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B2CAA" w14:textId="47CAE225" w:rsidR="0009139A" w:rsidRPr="00CA481F" w:rsidRDefault="00F34F83" w:rsidP="409E4429">
      <w:pPr>
        <w:rPr>
          <w:rFonts w:ascii="Times New Roman" w:hAnsi="Times New Roman" w:cs="Times New Roman"/>
          <w:lang w:val="es-ES"/>
        </w:rPr>
      </w:pPr>
      <w:r w:rsidRPr="00CA481F">
        <w:rPr>
          <w:rFonts w:ascii="Times New Roman" w:hAnsi="Times New Roman" w:cs="Times New Roman"/>
          <w:noProof/>
        </w:rPr>
        <mc:AlternateContent>
          <mc:Choice Requires="wps">
            <w:drawing>
              <wp:inline distT="0" distB="0" distL="114300" distR="114300" wp14:anchorId="5C259808" wp14:editId="029F19F0">
                <wp:extent cx="6324600" cy="914400"/>
                <wp:effectExtent l="0" t="0" r="19050" b="19050"/>
                <wp:docPr id="859318413" name="Rectangle 1"/>
                <wp:cNvGraphicFramePr/>
                <a:graphic xmlns:a="http://schemas.openxmlformats.org/drawingml/2006/main">
                  <a:graphicData uri="http://schemas.microsoft.com/office/word/2010/wordprocessingShape">
                    <wps:wsp>
                      <wps:cNvSpPr/>
                      <wps:spPr>
                        <a:xfrm>
                          <a:off x="0" y="0"/>
                          <a:ext cx="6324600" cy="914400"/>
                        </a:xfrm>
                        <a:prstGeom prst="rect">
                          <a:avLst/>
                        </a:prstGeom>
                        <a:solidFill>
                          <a:schemeClr val="tx2"/>
                        </a:solidFill>
                        <a:ln/>
                      </wps:spPr>
                      <wps:style>
                        <a:lnRef idx="2">
                          <a:schemeClr val="accent1">
                            <a:shade val="15000"/>
                          </a:schemeClr>
                        </a:lnRef>
                        <a:fillRef idx="1">
                          <a:schemeClr val="accent1"/>
                        </a:fillRef>
                        <a:effectRef idx="0">
                          <a:scrgbClr r="0" g="0" b="0"/>
                        </a:effectRef>
                        <a:fontRef idx="minor">
                          <a:schemeClr val="lt1"/>
                        </a:fontRef>
                      </wps:style>
                      <wps:txbx>
                        <w:txbxContent>
                          <w:p w14:paraId="4E92FB95" w14:textId="77777777" w:rsidR="0052088B" w:rsidRDefault="00183C1F" w:rsidP="00F75B5F">
                            <w:pPr>
                              <w:spacing w:line="252" w:lineRule="auto"/>
                              <w:jc w:val="center"/>
                              <w:rPr>
                                <w:color w:val="FFFFFF"/>
                                <w:sz w:val="48"/>
                                <w:szCs w:val="48"/>
                              </w:rPr>
                            </w:pPr>
                            <w:r>
                              <w:rPr>
                                <w:color w:val="FFFFFF"/>
                                <w:sz w:val="48"/>
                                <w:szCs w:val="48"/>
                                <w:u w:val="single"/>
                                <w:lang w:val="es-US"/>
                              </w:rPr>
                              <w:t>Aviso de revelación del empleado</w:t>
                            </w:r>
                          </w:p>
                        </w:txbxContent>
                      </wps:txbx>
                      <wps:bodyPr spcFirstLastPara="0" wrap="square" lIns="91440" tIns="45720" rIns="91440" bIns="45720" anchor="ctr">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C259808" id="Rectangle 1" o:spid="_x0000_s1026" style="width:498pt;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" fillcolor="#44546a [3215]" strokecolor="#09101d [484]" strokeweight="1pt">
                <v:textbox>
                  <w:txbxContent>
                    <w:p w14:paraId="4E92FB95" w14:textId="77777777" w:rsidR="0052088B" w:rsidRDefault="00183C1F" w:rsidP="00F75B5F">
                      <w:pPr>
                        <w:spacing w:line="252" w:lineRule="auto"/>
                        <w:jc w:val="center"/>
                        <w:rPr>
                          <w:color w:val="FFFFFF"/>
                          <w:sz w:val="48"/>
                          <w:szCs w:val="48"/>
                        </w:rPr>
                      </w:pPr>
                      <w:r>
                        <w:rPr>
                          <w:color w:val="FFFFFF"/>
                          <w:sz w:val="48"/>
                          <w:szCs w:val="48"/>
                          <w:u w:val="single"/>
                          <w:lang w:val="es-US"/>
                        </w:rPr>
                        <w:t>Aviso de revelación del empleado</w:t>
                      </w:r>
                    </w:p>
                  </w:txbxContent>
                </v:textbox>
                <w10:anchorlock/>
              </v:rect>
            </w:pict>
          </mc:Fallback>
        </mc:AlternateContent>
      </w:r>
    </w:p>
    <w:p w14:paraId="1691D06D" w14:textId="3A90FA77" w:rsidR="0009139A" w:rsidRPr="00CA481F" w:rsidRDefault="0009139A" w:rsidP="409E4429">
      <w:pPr>
        <w:rPr>
          <w:rFonts w:ascii="Times New Roman" w:hAnsi="Times New Roman" w:cs="Times New Roman"/>
          <w:lang w:val="es-ES"/>
        </w:rPr>
      </w:pPr>
    </w:p>
    <w:p w14:paraId="172432D0" w14:textId="50E7D2A6" w:rsidR="0009139A" w:rsidRPr="00CA481F" w:rsidRDefault="4FC3B662" w:rsidP="4FC3B662">
      <w:pPr>
        <w:rPr>
          <w:rFonts w:ascii="Times New Roman" w:eastAsia="Times New Roman" w:hAnsi="Times New Roman" w:cs="Times New Roman"/>
          <w:sz w:val="23"/>
          <w:szCs w:val="23"/>
          <w:lang w:val="es-ES"/>
        </w:rPr>
      </w:pPr>
      <w:r w:rsidRPr="00CA481F">
        <w:rPr>
          <w:rFonts w:ascii="Times New Roman" w:eastAsia="Times New Roman" w:hAnsi="Times New Roman" w:cs="Times New Roman"/>
          <w:sz w:val="23"/>
          <w:szCs w:val="23"/>
          <w:lang w:val="es-ES"/>
        </w:rPr>
        <w:t>Fecha:</w:t>
      </w:r>
    </w:p>
    <w:p w14:paraId="77693826" w14:textId="095FFCCD" w:rsidR="0009139A" w:rsidRPr="00CA481F" w:rsidRDefault="0009139A" w:rsidP="00FC5234">
      <w:pPr>
        <w:pStyle w:val="Heading1"/>
        <w:tabs>
          <w:tab w:val="left" w:pos="3166"/>
        </w:tabs>
        <w:spacing w:before="52"/>
        <w:ind w:left="0" w:right="0"/>
        <w:jc w:val="left"/>
        <w:rPr>
          <w:rFonts w:ascii="Times New Roman" w:eastAsia="Times New Roman" w:hAnsi="Times New Roman" w:cs="Times New Roman"/>
          <w:sz w:val="23"/>
          <w:szCs w:val="23"/>
          <w:lang w:val="es-ES"/>
        </w:rPr>
      </w:pPr>
    </w:p>
    <w:p w14:paraId="43F512AF" w14:textId="794F9A96" w:rsidR="0009139A" w:rsidRPr="00CA481F" w:rsidRDefault="4FC3B662" w:rsidP="00BA0F09">
      <w:pPr>
        <w:pStyle w:val="Heading1"/>
        <w:tabs>
          <w:tab w:val="left" w:pos="3166"/>
        </w:tabs>
        <w:spacing w:before="52"/>
        <w:ind w:left="0" w:right="0"/>
        <w:jc w:val="left"/>
        <w:rPr>
          <w:rFonts w:ascii="Times New Roman" w:eastAsia="Times New Roman" w:hAnsi="Times New Roman" w:cs="Times New Roman"/>
          <w:sz w:val="23"/>
          <w:szCs w:val="23"/>
          <w:lang w:val="es-ES"/>
        </w:rPr>
      </w:pPr>
      <w:r w:rsidRPr="00CA481F">
        <w:rPr>
          <w:rFonts w:ascii="Times New Roman" w:hAnsi="Times New Roman" w:cs="Times New Roman"/>
          <w:sz w:val="23"/>
          <w:szCs w:val="23"/>
          <w:lang w:val="es-ES"/>
        </w:rPr>
        <w:t xml:space="preserve">Estimado </w:t>
      </w:r>
      <w:r w:rsidR="00640E4D" w:rsidRPr="00CA481F">
        <w:rPr>
          <w:rFonts w:ascii="Times New Roman" w:hAnsi="Times New Roman" w:cs="Times New Roman"/>
          <w:sz w:val="23"/>
          <w:szCs w:val="23"/>
          <w:lang w:val="es-ES"/>
        </w:rPr>
        <w:t xml:space="preserve">y valorado </w:t>
      </w:r>
      <w:r w:rsidRPr="00CA481F">
        <w:rPr>
          <w:rFonts w:ascii="Times New Roman" w:hAnsi="Times New Roman" w:cs="Times New Roman"/>
          <w:sz w:val="23"/>
          <w:szCs w:val="23"/>
          <w:lang w:val="es-ES"/>
        </w:rPr>
        <w:t>empleado:</w:t>
      </w:r>
    </w:p>
    <w:p w14:paraId="2BDAAD13" w14:textId="67548470" w:rsidR="0009139A" w:rsidRPr="00CA481F" w:rsidRDefault="0009139A" w:rsidP="4FC3B662">
      <w:pPr>
        <w:rPr>
          <w:rFonts w:ascii="Times New Roman" w:eastAsia="Times New Roman" w:hAnsi="Times New Roman" w:cs="Times New Roman"/>
          <w:sz w:val="23"/>
          <w:szCs w:val="23"/>
          <w:lang w:val="es-ES"/>
        </w:rPr>
      </w:pPr>
    </w:p>
    <w:p w14:paraId="78B111F9" w14:textId="78727515" w:rsidR="7C7CDD90" w:rsidRPr="00CA481F" w:rsidRDefault="4FC3B662" w:rsidP="4FC3B662">
      <w:pPr>
        <w:rPr>
          <w:rFonts w:ascii="Times New Roman" w:eastAsia="Times New Roman" w:hAnsi="Times New Roman" w:cs="Times New Roman"/>
          <w:sz w:val="23"/>
          <w:szCs w:val="23"/>
          <w:lang w:val="es-ES"/>
        </w:rPr>
      </w:pPr>
      <w:r w:rsidRPr="00CA481F">
        <w:rPr>
          <w:rFonts w:ascii="Times New Roman" w:eastAsia="Times New Roman" w:hAnsi="Times New Roman" w:cs="Times New Roman"/>
          <w:b/>
          <w:bCs/>
          <w:sz w:val="23"/>
          <w:szCs w:val="23"/>
          <w:lang w:val="es-ES"/>
        </w:rPr>
        <w:t>[</w:t>
      </w:r>
      <w:r w:rsidR="00CA481F">
        <w:rPr>
          <w:rFonts w:ascii="Times New Roman" w:eastAsia="Times New Roman" w:hAnsi="Times New Roman" w:cs="Times New Roman"/>
          <w:b/>
          <w:bCs/>
          <w:sz w:val="23"/>
          <w:szCs w:val="23"/>
          <w:lang w:val="es-ES"/>
        </w:rPr>
        <w:t>I</w:t>
      </w:r>
      <w:r w:rsidR="007D5F14" w:rsidRPr="00CA481F">
        <w:rPr>
          <w:rFonts w:ascii="Times New Roman" w:eastAsia="Times New Roman" w:hAnsi="Times New Roman" w:cs="Times New Roman"/>
          <w:b/>
          <w:bCs/>
          <w:sz w:val="23"/>
          <w:szCs w:val="23"/>
          <w:lang w:val="es-ES"/>
        </w:rPr>
        <w:t>nsertar nombre del empleador</w:t>
      </w:r>
      <w:r w:rsidRPr="00CA481F">
        <w:rPr>
          <w:rFonts w:ascii="Times New Roman" w:eastAsia="Times New Roman" w:hAnsi="Times New Roman" w:cs="Times New Roman"/>
          <w:b/>
          <w:bCs/>
          <w:sz w:val="23"/>
          <w:szCs w:val="23"/>
          <w:lang w:val="es-ES"/>
        </w:rPr>
        <w:t>]</w:t>
      </w:r>
      <w:r w:rsidRPr="00CA481F">
        <w:rPr>
          <w:rFonts w:ascii="Times New Roman" w:eastAsia="Times New Roman" w:hAnsi="Times New Roman" w:cs="Times New Roman"/>
          <w:sz w:val="23"/>
          <w:szCs w:val="23"/>
          <w:lang w:val="es-ES"/>
        </w:rPr>
        <w:t xml:space="preserve"> presta servicios a </w:t>
      </w:r>
      <w:proofErr w:type="spellStart"/>
      <w:r w:rsidRPr="00CA481F">
        <w:rPr>
          <w:rFonts w:ascii="Times New Roman" w:eastAsia="Times New Roman" w:hAnsi="Times New Roman" w:cs="Times New Roman"/>
          <w:sz w:val="23"/>
          <w:szCs w:val="23"/>
          <w:lang w:val="es-ES"/>
        </w:rPr>
        <w:t>University</w:t>
      </w:r>
      <w:proofErr w:type="spellEnd"/>
      <w:r w:rsidRPr="00CA481F">
        <w:rPr>
          <w:rFonts w:ascii="Times New Roman" w:eastAsia="Times New Roman" w:hAnsi="Times New Roman" w:cs="Times New Roman"/>
          <w:sz w:val="23"/>
          <w:szCs w:val="23"/>
          <w:lang w:val="es-ES"/>
        </w:rPr>
        <w:t xml:space="preserve"> of California (UC) que se rigen por la nueva legislación de California, la </w:t>
      </w:r>
      <w:proofErr w:type="spellStart"/>
      <w:r w:rsidRPr="00CA481F">
        <w:rPr>
          <w:rFonts w:ascii="Times New Roman" w:eastAsia="Times New Roman" w:hAnsi="Times New Roman" w:cs="Times New Roman"/>
          <w:sz w:val="23"/>
          <w:szCs w:val="23"/>
          <w:lang w:val="es-ES"/>
        </w:rPr>
        <w:t>Recovery</w:t>
      </w:r>
      <w:proofErr w:type="spellEnd"/>
      <w:r w:rsidRPr="00CA481F">
        <w:rPr>
          <w:rFonts w:ascii="Times New Roman" w:eastAsia="Times New Roman" w:hAnsi="Times New Roman" w:cs="Times New Roman"/>
          <w:sz w:val="23"/>
          <w:szCs w:val="23"/>
          <w:lang w:val="es-ES"/>
        </w:rPr>
        <w:t xml:space="preserve"> of </w:t>
      </w:r>
      <w:proofErr w:type="spellStart"/>
      <w:r w:rsidRPr="00CA481F">
        <w:rPr>
          <w:rFonts w:ascii="Times New Roman" w:eastAsia="Times New Roman" w:hAnsi="Times New Roman" w:cs="Times New Roman"/>
          <w:sz w:val="23"/>
          <w:szCs w:val="23"/>
          <w:lang w:val="es-ES"/>
        </w:rPr>
        <w:t>Earned</w:t>
      </w:r>
      <w:proofErr w:type="spellEnd"/>
      <w:r w:rsidRPr="00CA481F">
        <w:rPr>
          <w:rFonts w:ascii="Times New Roman" w:eastAsia="Times New Roman" w:hAnsi="Times New Roman" w:cs="Times New Roman"/>
          <w:sz w:val="23"/>
          <w:szCs w:val="23"/>
          <w:lang w:val="es-ES"/>
        </w:rPr>
        <w:t xml:space="preserve"> </w:t>
      </w:r>
      <w:proofErr w:type="spellStart"/>
      <w:r w:rsidRPr="00CA481F">
        <w:rPr>
          <w:rFonts w:ascii="Times New Roman" w:eastAsia="Times New Roman" w:hAnsi="Times New Roman" w:cs="Times New Roman"/>
          <w:sz w:val="23"/>
          <w:szCs w:val="23"/>
          <w:lang w:val="es-ES"/>
        </w:rPr>
        <w:t>but</w:t>
      </w:r>
      <w:proofErr w:type="spellEnd"/>
      <w:r w:rsidRPr="00CA481F">
        <w:rPr>
          <w:rFonts w:ascii="Times New Roman" w:eastAsia="Times New Roman" w:hAnsi="Times New Roman" w:cs="Times New Roman"/>
          <w:sz w:val="23"/>
          <w:szCs w:val="23"/>
          <w:lang w:val="es-ES"/>
        </w:rPr>
        <w:t xml:space="preserve"> </w:t>
      </w:r>
      <w:proofErr w:type="spellStart"/>
      <w:r w:rsidRPr="00CA481F">
        <w:rPr>
          <w:rFonts w:ascii="Times New Roman" w:eastAsia="Times New Roman" w:hAnsi="Times New Roman" w:cs="Times New Roman"/>
          <w:sz w:val="23"/>
          <w:szCs w:val="23"/>
          <w:lang w:val="es-ES"/>
        </w:rPr>
        <w:t>Unpaid</w:t>
      </w:r>
      <w:proofErr w:type="spellEnd"/>
      <w:r w:rsidRPr="00CA481F">
        <w:rPr>
          <w:rFonts w:ascii="Times New Roman" w:eastAsia="Times New Roman" w:hAnsi="Times New Roman" w:cs="Times New Roman"/>
          <w:sz w:val="23"/>
          <w:szCs w:val="23"/>
          <w:lang w:val="es-ES"/>
        </w:rPr>
        <w:t xml:space="preserve"> </w:t>
      </w:r>
      <w:proofErr w:type="spellStart"/>
      <w:r w:rsidRPr="00CA481F">
        <w:rPr>
          <w:rFonts w:ascii="Times New Roman" w:eastAsia="Times New Roman" w:hAnsi="Times New Roman" w:cs="Times New Roman"/>
          <w:sz w:val="23"/>
          <w:szCs w:val="23"/>
          <w:lang w:val="es-ES"/>
        </w:rPr>
        <w:t>Wages</w:t>
      </w:r>
      <w:proofErr w:type="spellEnd"/>
      <w:r w:rsidRPr="00CA481F">
        <w:rPr>
          <w:rFonts w:ascii="Times New Roman" w:eastAsia="Times New Roman" w:hAnsi="Times New Roman" w:cs="Times New Roman"/>
          <w:sz w:val="23"/>
          <w:szCs w:val="23"/>
          <w:lang w:val="es-ES"/>
        </w:rPr>
        <w:t xml:space="preserve"> </w:t>
      </w:r>
      <w:proofErr w:type="spellStart"/>
      <w:r w:rsidRPr="00CA481F">
        <w:rPr>
          <w:rFonts w:ascii="Times New Roman" w:eastAsia="Times New Roman" w:hAnsi="Times New Roman" w:cs="Times New Roman"/>
          <w:sz w:val="23"/>
          <w:szCs w:val="23"/>
          <w:lang w:val="es-ES"/>
        </w:rPr>
        <w:t>Act</w:t>
      </w:r>
      <w:proofErr w:type="spellEnd"/>
      <w:r w:rsidRPr="00CA481F">
        <w:rPr>
          <w:rFonts w:ascii="Times New Roman" w:eastAsia="Times New Roman" w:hAnsi="Times New Roman" w:cs="Times New Roman"/>
          <w:sz w:val="23"/>
          <w:szCs w:val="23"/>
          <w:lang w:val="es-ES"/>
        </w:rPr>
        <w:t xml:space="preserve"> (Ley de recuperación de salarios ganados, pero no pagados) (Código gubernamental 10510.50 et al.) Esta ley exige que los empleadores que presten ciertos servicios a UC revelen a sus empleados: (1) la tarifa de remuneración total especific</w:t>
      </w:r>
      <w:bookmarkStart w:id="0" w:name="_GoBack"/>
      <w:bookmarkEnd w:id="0"/>
      <w:r w:rsidRPr="00CA481F">
        <w:rPr>
          <w:rFonts w:ascii="Times New Roman" w:eastAsia="Times New Roman" w:hAnsi="Times New Roman" w:cs="Times New Roman"/>
          <w:sz w:val="23"/>
          <w:szCs w:val="23"/>
          <w:lang w:val="es-ES"/>
        </w:rPr>
        <w:t xml:space="preserve">ada por el contrato del empleador con UC o exigida por la política de UC, la que sea mayor, (2) la tarifa de remuneración total de cada empleado cuando prestan servicios a UC; y (3) cómo se compartirá la “información básica de nómina de pago” (consulte la definición reglamentaria abajo), conforme a la ley. </w:t>
      </w:r>
    </w:p>
    <w:p w14:paraId="13C0C6C4" w14:textId="77777777" w:rsidR="003129BC" w:rsidRPr="00CA481F" w:rsidRDefault="003129BC" w:rsidP="4FC3B662">
      <w:pPr>
        <w:rPr>
          <w:rFonts w:ascii="Times New Roman" w:eastAsia="Times New Roman" w:hAnsi="Times New Roman" w:cs="Times New Roman"/>
          <w:sz w:val="23"/>
          <w:szCs w:val="23"/>
          <w:lang w:val="es-ES"/>
        </w:rPr>
      </w:pPr>
    </w:p>
    <w:p w14:paraId="45A51065" w14:textId="0A53E009" w:rsidR="003129BC" w:rsidRPr="00CA481F" w:rsidRDefault="003129BC" w:rsidP="4FC3B662">
      <w:pPr>
        <w:rPr>
          <w:rFonts w:ascii="Times New Roman" w:eastAsia="Times New Roman" w:hAnsi="Times New Roman" w:cs="Times New Roman"/>
          <w:sz w:val="23"/>
          <w:szCs w:val="23"/>
          <w:lang w:val="es-ES"/>
        </w:rPr>
      </w:pPr>
      <w:r w:rsidRPr="00CA481F">
        <w:rPr>
          <w:rFonts w:ascii="Times New Roman" w:eastAsia="Times New Roman" w:hAnsi="Times New Roman" w:cs="Times New Roman"/>
          <w:sz w:val="23"/>
          <w:szCs w:val="23"/>
          <w:u w:val="single"/>
          <w:lang w:val="es-ES"/>
        </w:rPr>
        <w:t>Tenga en cuenta</w:t>
      </w:r>
      <w:r w:rsidRPr="00CA481F">
        <w:rPr>
          <w:rFonts w:ascii="Times New Roman" w:eastAsia="Times New Roman" w:hAnsi="Times New Roman" w:cs="Times New Roman"/>
          <w:sz w:val="23"/>
          <w:szCs w:val="23"/>
          <w:lang w:val="es-ES"/>
        </w:rPr>
        <w:t>: La ley se refiere a “</w:t>
      </w:r>
      <w:r w:rsidRPr="00CA481F">
        <w:rPr>
          <w:rFonts w:ascii="Times New Roman" w:eastAsia="Times New Roman" w:hAnsi="Times New Roman" w:cs="Times New Roman"/>
          <w:i/>
          <w:iCs/>
          <w:sz w:val="23"/>
          <w:szCs w:val="23"/>
          <w:lang w:val="es-ES"/>
        </w:rPr>
        <w:t>vendedores</w:t>
      </w:r>
      <w:r w:rsidRPr="00CA481F">
        <w:rPr>
          <w:rFonts w:ascii="Times New Roman" w:eastAsia="Times New Roman" w:hAnsi="Times New Roman" w:cs="Times New Roman"/>
          <w:sz w:val="23"/>
          <w:szCs w:val="23"/>
          <w:lang w:val="es-ES"/>
        </w:rPr>
        <w:t xml:space="preserve">”. Para fines de este aviso, los vendedores son mencionados como proveedores o vendedores. </w:t>
      </w:r>
    </w:p>
    <w:p w14:paraId="0BBC9995" w14:textId="40DFF659" w:rsidR="4BC77846" w:rsidRPr="00CA481F" w:rsidRDefault="4BC77846" w:rsidP="4FC3B662">
      <w:pPr>
        <w:rPr>
          <w:rFonts w:ascii="Times New Roman" w:eastAsia="Times New Roman" w:hAnsi="Times New Roman" w:cs="Times New Roman"/>
          <w:sz w:val="23"/>
          <w:szCs w:val="23"/>
          <w:lang w:val="es-ES"/>
        </w:rPr>
      </w:pPr>
    </w:p>
    <w:p w14:paraId="36303D68" w14:textId="22C32750" w:rsidR="7C7CDD90" w:rsidRPr="00CA481F" w:rsidRDefault="5451AE6C" w:rsidP="00BA0F09">
      <w:pPr>
        <w:spacing w:after="20"/>
        <w:rPr>
          <w:rFonts w:ascii="Times New Roman" w:eastAsia="Times New Roman" w:hAnsi="Times New Roman" w:cs="Times New Roman"/>
          <w:b/>
          <w:bCs/>
          <w:sz w:val="23"/>
          <w:szCs w:val="23"/>
          <w:lang w:val="es-ES"/>
        </w:rPr>
      </w:pPr>
      <w:r w:rsidRPr="00CA481F">
        <w:rPr>
          <w:rFonts w:ascii="Times New Roman" w:eastAsia="Times New Roman" w:hAnsi="Times New Roman" w:cs="Times New Roman"/>
          <w:sz w:val="23"/>
          <w:szCs w:val="23"/>
          <w:lang w:val="es-ES"/>
        </w:rPr>
        <w:t xml:space="preserve">Este Aviso de revelación del empleado (el “Aviso”) proporciona esas revelaciones del empleado. </w:t>
      </w:r>
      <w:r w:rsidRPr="00CA481F">
        <w:rPr>
          <w:rFonts w:ascii="Times New Roman" w:eastAsia="Times New Roman" w:hAnsi="Times New Roman" w:cs="Times New Roman"/>
          <w:b/>
          <w:bCs/>
          <w:sz w:val="23"/>
          <w:szCs w:val="23"/>
          <w:lang w:val="es-ES"/>
        </w:rPr>
        <w:t xml:space="preserve">Revise esta información con cuidado, firme abajo y devuélvala a _____ antes del_________. </w:t>
      </w:r>
    </w:p>
    <w:p w14:paraId="392482AA" w14:textId="6B579B01" w:rsidR="4897E866" w:rsidRPr="00CA481F" w:rsidRDefault="4897E866" w:rsidP="4FC3B662">
      <w:pPr>
        <w:rPr>
          <w:rFonts w:ascii="Times New Roman" w:eastAsia="Times New Roman" w:hAnsi="Times New Roman" w:cs="Times New Roman"/>
          <w:sz w:val="23"/>
          <w:szCs w:val="23"/>
          <w:lang w:val="es-ES"/>
        </w:rPr>
      </w:pPr>
    </w:p>
    <w:p w14:paraId="2FCD60E8" w14:textId="23096A12" w:rsidR="1429D78A" w:rsidRPr="00CA481F" w:rsidRDefault="4FC3B662" w:rsidP="4FC3B662">
      <w:pPr>
        <w:rPr>
          <w:rFonts w:ascii="Times New Roman" w:eastAsia="Times New Roman" w:hAnsi="Times New Roman" w:cs="Times New Roman"/>
          <w:i/>
          <w:iCs/>
          <w:sz w:val="23"/>
          <w:szCs w:val="23"/>
          <w:u w:val="single"/>
          <w:lang w:val="es-ES"/>
        </w:rPr>
      </w:pPr>
      <w:r w:rsidRPr="00CA481F">
        <w:rPr>
          <w:rFonts w:ascii="Times New Roman" w:eastAsia="Times New Roman" w:hAnsi="Times New Roman" w:cs="Times New Roman"/>
          <w:i/>
          <w:iCs/>
          <w:sz w:val="23"/>
          <w:szCs w:val="23"/>
          <w:u w:val="single"/>
          <w:lang w:val="es-ES"/>
        </w:rPr>
        <w:t>Tarifa de remuneración total especificada en el contrato de UC:</w:t>
      </w:r>
    </w:p>
    <w:p w14:paraId="4B1CE21C" w14:textId="0172503C" w:rsidR="1429D78A" w:rsidRPr="00CA481F" w:rsidRDefault="1429D78A" w:rsidP="4FC3B662">
      <w:pPr>
        <w:rPr>
          <w:rFonts w:ascii="Times New Roman" w:eastAsia="Times New Roman" w:hAnsi="Times New Roman" w:cs="Times New Roman"/>
          <w:sz w:val="23"/>
          <w:szCs w:val="23"/>
          <w:lang w:val="es-ES"/>
        </w:rPr>
      </w:pPr>
    </w:p>
    <w:p w14:paraId="4B818B37" w14:textId="3E4BE3CA" w:rsidR="1429D78A" w:rsidRPr="00CA481F" w:rsidRDefault="4FC3B662" w:rsidP="4FC3B662">
      <w:pPr>
        <w:rPr>
          <w:rFonts w:ascii="Times New Roman" w:eastAsia="Times New Roman" w:hAnsi="Times New Roman" w:cs="Times New Roman"/>
          <w:sz w:val="23"/>
          <w:szCs w:val="23"/>
          <w:lang w:val="es-ES"/>
        </w:rPr>
      </w:pPr>
      <w:r w:rsidRPr="00CA481F">
        <w:rPr>
          <w:rFonts w:ascii="Times New Roman" w:hAnsi="Times New Roman" w:cs="Times New Roman"/>
          <w:lang w:val="es-ES"/>
        </w:rPr>
        <w:t>El contrato de</w:t>
      </w:r>
      <w:r w:rsidR="00621412" w:rsidRPr="00CA481F">
        <w:rPr>
          <w:rFonts w:ascii="Times New Roman" w:hAnsi="Times New Roman" w:cs="Times New Roman"/>
          <w:lang w:val="es-ES"/>
        </w:rPr>
        <w:t xml:space="preserve"> </w:t>
      </w:r>
      <w:r w:rsidR="00C161CD" w:rsidRPr="00CA481F">
        <w:rPr>
          <w:rFonts w:ascii="Times New Roman" w:eastAsia="Times New Roman" w:hAnsi="Times New Roman" w:cs="Times New Roman"/>
          <w:b/>
          <w:bCs/>
          <w:sz w:val="23"/>
          <w:szCs w:val="23"/>
          <w:lang w:val="es-ES"/>
        </w:rPr>
        <w:t>[</w:t>
      </w:r>
      <w:r w:rsidR="007D5F14" w:rsidRPr="00CA481F">
        <w:rPr>
          <w:rFonts w:ascii="Times New Roman" w:eastAsia="Times New Roman" w:hAnsi="Times New Roman" w:cs="Times New Roman"/>
          <w:b/>
          <w:bCs/>
          <w:sz w:val="23"/>
          <w:szCs w:val="23"/>
          <w:lang w:val="es-ES"/>
        </w:rPr>
        <w:t>nombre del vendedor</w:t>
      </w:r>
      <w:r w:rsidR="00C161CD" w:rsidRPr="00CA481F">
        <w:rPr>
          <w:rFonts w:ascii="Times New Roman" w:eastAsia="Times New Roman" w:hAnsi="Times New Roman" w:cs="Times New Roman"/>
          <w:b/>
          <w:bCs/>
          <w:sz w:val="23"/>
          <w:szCs w:val="23"/>
          <w:lang w:val="es-ES"/>
        </w:rPr>
        <w:t xml:space="preserve">] </w:t>
      </w:r>
      <w:r w:rsidRPr="00CA481F">
        <w:rPr>
          <w:rFonts w:ascii="Times New Roman" w:eastAsia="Times New Roman" w:hAnsi="Times New Roman" w:cs="Times New Roman"/>
          <w:sz w:val="23"/>
          <w:szCs w:val="23"/>
          <w:lang w:val="es-ES"/>
        </w:rPr>
        <w:t xml:space="preserve">con UC proporciona la siguiente tarifa mínima de remuneración total por la clasificación de trabajo </w:t>
      </w:r>
      <w:r w:rsidRPr="00CA481F">
        <w:rPr>
          <w:rFonts w:ascii="Times New Roman" w:eastAsia="Times New Roman" w:hAnsi="Times New Roman" w:cs="Times New Roman"/>
          <w:b/>
          <w:bCs/>
          <w:sz w:val="23"/>
          <w:szCs w:val="23"/>
          <w:lang w:val="es-ES"/>
        </w:rPr>
        <w:t>[</w:t>
      </w:r>
      <w:r w:rsidR="007D5F14" w:rsidRPr="00CA481F">
        <w:rPr>
          <w:rFonts w:ascii="Times New Roman" w:eastAsia="Times New Roman" w:hAnsi="Times New Roman" w:cs="Times New Roman"/>
          <w:b/>
          <w:bCs/>
          <w:sz w:val="23"/>
          <w:szCs w:val="23"/>
          <w:lang w:val="es-ES"/>
        </w:rPr>
        <w:t>insertar clasificación</w:t>
      </w:r>
      <w:r w:rsidRPr="00CA481F">
        <w:rPr>
          <w:rFonts w:ascii="Times New Roman" w:eastAsia="Times New Roman" w:hAnsi="Times New Roman" w:cs="Times New Roman"/>
          <w:b/>
          <w:bCs/>
          <w:sz w:val="23"/>
          <w:szCs w:val="23"/>
          <w:lang w:val="es-ES"/>
        </w:rPr>
        <w:t>]</w:t>
      </w:r>
      <w:r w:rsidRPr="00CA481F">
        <w:rPr>
          <w:rFonts w:ascii="Times New Roman" w:eastAsia="Times New Roman" w:hAnsi="Times New Roman" w:cs="Times New Roman"/>
          <w:sz w:val="23"/>
          <w:szCs w:val="23"/>
          <w:lang w:val="es-ES"/>
        </w:rPr>
        <w:t>.</w:t>
      </w:r>
      <w:r w:rsidR="00621412" w:rsidRPr="00CA481F">
        <w:rPr>
          <w:rFonts w:ascii="Times New Roman" w:eastAsia="Times New Roman" w:hAnsi="Times New Roman" w:cs="Times New Roman"/>
          <w:sz w:val="23"/>
          <w:szCs w:val="23"/>
          <w:lang w:val="es-ES"/>
        </w:rPr>
        <w:t xml:space="preserve"> </w:t>
      </w:r>
    </w:p>
    <w:p w14:paraId="07EF016D" w14:textId="7EAEED93" w:rsidR="1429D78A" w:rsidRPr="00CA481F" w:rsidRDefault="1429D78A" w:rsidP="4FC3B662">
      <w:pPr>
        <w:rPr>
          <w:rFonts w:ascii="Times New Roman" w:eastAsia="Times New Roman" w:hAnsi="Times New Roman" w:cs="Times New Roman"/>
          <w:sz w:val="23"/>
          <w:szCs w:val="23"/>
          <w:lang w:val="es-ES"/>
        </w:rPr>
      </w:pPr>
    </w:p>
    <w:p w14:paraId="464F7774" w14:textId="48F13DD7" w:rsidR="7C7CDD90" w:rsidRPr="00CA481F" w:rsidRDefault="4FC3B662" w:rsidP="4FC3B662">
      <w:pPr>
        <w:rPr>
          <w:rFonts w:ascii="Times New Roman" w:eastAsia="Times New Roman" w:hAnsi="Times New Roman" w:cs="Times New Roman"/>
          <w:i/>
          <w:iCs/>
          <w:sz w:val="23"/>
          <w:szCs w:val="23"/>
          <w:lang w:val="es-ES"/>
        </w:rPr>
      </w:pPr>
      <w:r w:rsidRPr="00CA481F">
        <w:rPr>
          <w:rFonts w:ascii="Times New Roman" w:eastAsia="Times New Roman" w:hAnsi="Times New Roman" w:cs="Times New Roman"/>
          <w:i/>
          <w:iCs/>
          <w:sz w:val="23"/>
          <w:szCs w:val="23"/>
          <w:u w:val="single"/>
          <w:lang w:val="es-ES"/>
        </w:rPr>
        <w:t>Su tarifa de remuneración total:</w:t>
      </w:r>
    </w:p>
    <w:p w14:paraId="29DBAC8D" w14:textId="77777777" w:rsidR="00FD3F8F" w:rsidRPr="00CA481F" w:rsidRDefault="00FD3F8F" w:rsidP="4FC3B662">
      <w:pPr>
        <w:rPr>
          <w:rFonts w:ascii="Times New Roman" w:eastAsia="Times New Roman" w:hAnsi="Times New Roman" w:cs="Times New Roman"/>
          <w:sz w:val="23"/>
          <w:szCs w:val="23"/>
          <w:lang w:val="es-ES"/>
        </w:rPr>
      </w:pPr>
    </w:p>
    <w:p w14:paraId="2B9F3C14" w14:textId="37E45ABD" w:rsidR="7C7CDD90" w:rsidRPr="00CA481F" w:rsidRDefault="4FC3B662" w:rsidP="003C4E63">
      <w:pPr>
        <w:spacing w:after="20"/>
        <w:rPr>
          <w:rFonts w:ascii="Times New Roman" w:eastAsia="Times New Roman" w:hAnsi="Times New Roman" w:cs="Times New Roman"/>
          <w:sz w:val="23"/>
          <w:szCs w:val="23"/>
          <w:lang w:val="es-ES"/>
        </w:rPr>
      </w:pPr>
      <w:r w:rsidRPr="00CA481F">
        <w:rPr>
          <w:rFonts w:ascii="Times New Roman" w:eastAsia="Times New Roman" w:hAnsi="Times New Roman" w:cs="Times New Roman"/>
          <w:sz w:val="23"/>
          <w:szCs w:val="23"/>
          <w:lang w:val="es-ES"/>
        </w:rPr>
        <w:t xml:space="preserve">Cuando presta servicios a UC, la tarifa de remuneración total para su cargo es de $_______. </w:t>
      </w:r>
    </w:p>
    <w:p w14:paraId="7B5D6BE0" w14:textId="19F762F7" w:rsidR="7C7CDD90" w:rsidRPr="00CA481F" w:rsidRDefault="7C7CDD90" w:rsidP="4FC3B662">
      <w:pPr>
        <w:rPr>
          <w:rFonts w:ascii="Times New Roman" w:eastAsia="Times New Roman" w:hAnsi="Times New Roman" w:cs="Times New Roman"/>
          <w:sz w:val="23"/>
          <w:szCs w:val="23"/>
          <w:lang w:val="es-ES"/>
        </w:rPr>
      </w:pPr>
    </w:p>
    <w:p w14:paraId="10AD0246" w14:textId="4A77BB62" w:rsidR="7C7CDD90" w:rsidRPr="00CA481F" w:rsidRDefault="4FC3B662" w:rsidP="4FC3B662">
      <w:pPr>
        <w:rPr>
          <w:rFonts w:ascii="Times New Roman" w:eastAsia="Times New Roman" w:hAnsi="Times New Roman" w:cs="Times New Roman"/>
          <w:sz w:val="23"/>
          <w:szCs w:val="23"/>
          <w:lang w:val="es-ES"/>
        </w:rPr>
      </w:pPr>
      <w:r w:rsidRPr="00CA481F">
        <w:rPr>
          <w:rFonts w:ascii="Times New Roman" w:eastAsia="Times New Roman" w:hAnsi="Times New Roman" w:cs="Times New Roman"/>
          <w:sz w:val="23"/>
          <w:szCs w:val="23"/>
          <w:lang w:val="es-ES"/>
        </w:rPr>
        <w:t>Abajo se muestra un desglose de esa tarifa. Se le enviará esta información cuando su empleado lo asigne por primera vez para prestar servicios a UC, y luego cada enero, además de dentro de siete días de cualquier cambio a su tarifa de remuneración total, durante todo el tiempo que siga prestando servicios a UC.</w:t>
      </w:r>
      <w:r w:rsidR="00621412" w:rsidRPr="00CA481F">
        <w:rPr>
          <w:rFonts w:ascii="Times New Roman" w:eastAsia="Times New Roman" w:hAnsi="Times New Roman" w:cs="Times New Roman"/>
          <w:sz w:val="23"/>
          <w:szCs w:val="23"/>
          <w:lang w:val="es-ES"/>
        </w:rPr>
        <w:t xml:space="preserve"> </w:t>
      </w:r>
    </w:p>
    <w:p w14:paraId="626EFB5D" w14:textId="77777777" w:rsidR="0009139A" w:rsidRPr="00CA481F" w:rsidRDefault="0009139A" w:rsidP="4FC3B662">
      <w:pPr>
        <w:ind w:left="270"/>
        <w:rPr>
          <w:rFonts w:ascii="Times New Roman" w:eastAsia="Times New Roman" w:hAnsi="Times New Roman" w:cs="Times New Roman"/>
          <w:sz w:val="23"/>
          <w:szCs w:val="23"/>
          <w:lang w:val="es-ES"/>
        </w:rPr>
      </w:pPr>
    </w:p>
    <w:tbl>
      <w:tblPr>
        <w:tblStyle w:val="TableGrid"/>
        <w:tblW w:w="0" w:type="auto"/>
        <w:tblInd w:w="270" w:type="dxa"/>
        <w:tblLook w:val="04A0" w:firstRow="1" w:lastRow="0" w:firstColumn="1" w:lastColumn="0" w:noHBand="0" w:noVBand="1"/>
      </w:tblPr>
      <w:tblGrid>
        <w:gridCol w:w="2937"/>
        <w:gridCol w:w="5452"/>
      </w:tblGrid>
      <w:tr w:rsidR="0009139A" w:rsidRPr="00CA481F" w14:paraId="7BD755A5" w14:textId="77777777" w:rsidTr="4FC3B662">
        <w:tc>
          <w:tcPr>
            <w:tcW w:w="2937" w:type="dxa"/>
          </w:tcPr>
          <w:p w14:paraId="56AE0848" w14:textId="77777777" w:rsidR="0009139A" w:rsidRPr="00CA481F" w:rsidRDefault="4FC3B662" w:rsidP="4FC3B662">
            <w:pPr>
              <w:rPr>
                <w:rFonts w:ascii="Times New Roman" w:eastAsia="Times New Roman" w:hAnsi="Times New Roman" w:cs="Times New Roman"/>
                <w:b/>
                <w:bCs/>
                <w:sz w:val="23"/>
                <w:szCs w:val="23"/>
                <w:lang w:val="es-ES"/>
              </w:rPr>
            </w:pPr>
            <w:r w:rsidRPr="00CA481F">
              <w:rPr>
                <w:rFonts w:ascii="Times New Roman" w:eastAsia="Times New Roman" w:hAnsi="Times New Roman" w:cs="Times New Roman"/>
                <w:b/>
                <w:bCs/>
                <w:sz w:val="23"/>
                <w:szCs w:val="23"/>
                <w:lang w:val="es-ES"/>
              </w:rPr>
              <w:t>Cargo</w:t>
            </w:r>
          </w:p>
        </w:tc>
        <w:tc>
          <w:tcPr>
            <w:tcW w:w="5452" w:type="dxa"/>
          </w:tcPr>
          <w:p w14:paraId="6D80A8C4" w14:textId="77777777" w:rsidR="0009139A" w:rsidRPr="00CA481F" w:rsidRDefault="0009139A" w:rsidP="4FC3B662">
            <w:pPr>
              <w:rPr>
                <w:rFonts w:ascii="Times New Roman" w:eastAsia="Times New Roman" w:hAnsi="Times New Roman" w:cs="Times New Roman"/>
                <w:sz w:val="23"/>
                <w:szCs w:val="23"/>
                <w:lang w:val="es-ES"/>
              </w:rPr>
            </w:pPr>
          </w:p>
        </w:tc>
      </w:tr>
      <w:tr w:rsidR="0009139A" w:rsidRPr="00CA481F" w14:paraId="73CCF43A" w14:textId="77777777" w:rsidTr="4FC3B662">
        <w:tc>
          <w:tcPr>
            <w:tcW w:w="2937" w:type="dxa"/>
          </w:tcPr>
          <w:p w14:paraId="0EFD9142" w14:textId="77777777" w:rsidR="0009139A" w:rsidRPr="00CA481F" w:rsidRDefault="4FC3B662" w:rsidP="4FC3B662">
            <w:pPr>
              <w:rPr>
                <w:rFonts w:ascii="Times New Roman" w:eastAsia="Times New Roman" w:hAnsi="Times New Roman" w:cs="Times New Roman"/>
                <w:b/>
                <w:bCs/>
                <w:sz w:val="23"/>
                <w:szCs w:val="23"/>
                <w:lang w:val="es-ES"/>
              </w:rPr>
            </w:pPr>
            <w:r w:rsidRPr="00CA481F">
              <w:rPr>
                <w:rFonts w:ascii="Times New Roman" w:eastAsia="Times New Roman" w:hAnsi="Times New Roman" w:cs="Times New Roman"/>
                <w:b/>
                <w:bCs/>
                <w:sz w:val="23"/>
                <w:szCs w:val="23"/>
                <w:lang w:val="es-ES"/>
              </w:rPr>
              <w:t>Tarifa por hora</w:t>
            </w:r>
          </w:p>
        </w:tc>
        <w:tc>
          <w:tcPr>
            <w:tcW w:w="5452" w:type="dxa"/>
          </w:tcPr>
          <w:p w14:paraId="30BA3D43" w14:textId="77777777" w:rsidR="0009139A" w:rsidRPr="00CA481F" w:rsidRDefault="0009139A" w:rsidP="4FC3B662">
            <w:pPr>
              <w:rPr>
                <w:rFonts w:ascii="Times New Roman" w:eastAsia="Times New Roman" w:hAnsi="Times New Roman" w:cs="Times New Roman"/>
                <w:sz w:val="23"/>
                <w:szCs w:val="23"/>
                <w:lang w:val="es-ES"/>
              </w:rPr>
            </w:pPr>
          </w:p>
        </w:tc>
      </w:tr>
      <w:tr w:rsidR="0009139A" w:rsidRPr="00CA481F" w14:paraId="0622F9DA" w14:textId="77777777" w:rsidTr="4FC3B662">
        <w:tc>
          <w:tcPr>
            <w:tcW w:w="2937" w:type="dxa"/>
          </w:tcPr>
          <w:p w14:paraId="18C23A73" w14:textId="0561FCB7" w:rsidR="0009139A" w:rsidRPr="00CA481F" w:rsidRDefault="4FC3B662" w:rsidP="4FC3B662">
            <w:pPr>
              <w:rPr>
                <w:rFonts w:ascii="Times New Roman" w:eastAsia="Times New Roman" w:hAnsi="Times New Roman" w:cs="Times New Roman"/>
                <w:b/>
                <w:bCs/>
                <w:sz w:val="23"/>
                <w:szCs w:val="23"/>
                <w:lang w:val="es-ES"/>
              </w:rPr>
            </w:pPr>
            <w:r w:rsidRPr="00CA481F">
              <w:rPr>
                <w:rFonts w:ascii="Times New Roman" w:eastAsia="Times New Roman" w:hAnsi="Times New Roman" w:cs="Times New Roman"/>
                <w:b/>
                <w:bCs/>
                <w:sz w:val="23"/>
                <w:szCs w:val="23"/>
                <w:lang w:val="es-ES"/>
              </w:rPr>
              <w:t>Valor de los beneficios proporcionados por el empleador</w:t>
            </w:r>
          </w:p>
        </w:tc>
        <w:tc>
          <w:tcPr>
            <w:tcW w:w="5452" w:type="dxa"/>
          </w:tcPr>
          <w:p w14:paraId="6E491E79" w14:textId="77777777" w:rsidR="0009139A" w:rsidRPr="00CA481F" w:rsidRDefault="0009139A" w:rsidP="4FC3B662">
            <w:pPr>
              <w:rPr>
                <w:rFonts w:ascii="Times New Roman" w:eastAsia="Times New Roman" w:hAnsi="Times New Roman" w:cs="Times New Roman"/>
                <w:sz w:val="23"/>
                <w:szCs w:val="23"/>
                <w:lang w:val="es-ES"/>
              </w:rPr>
            </w:pPr>
          </w:p>
        </w:tc>
      </w:tr>
    </w:tbl>
    <w:p w14:paraId="06D7D745" w14:textId="77777777" w:rsidR="0009139A" w:rsidRPr="00CA481F" w:rsidRDefault="0009139A" w:rsidP="4FC3B662">
      <w:pPr>
        <w:ind w:left="270"/>
        <w:rPr>
          <w:rFonts w:ascii="Times New Roman" w:eastAsia="Times New Roman" w:hAnsi="Times New Roman" w:cs="Times New Roman"/>
          <w:sz w:val="23"/>
          <w:szCs w:val="23"/>
          <w:lang w:val="es-ES"/>
        </w:rPr>
      </w:pPr>
    </w:p>
    <w:p w14:paraId="16943947" w14:textId="7FA9AA7D" w:rsidR="7C7CDD90" w:rsidRPr="00CA481F" w:rsidRDefault="7C7CDD90" w:rsidP="4FC3B662">
      <w:pPr>
        <w:ind w:left="270"/>
        <w:rPr>
          <w:rFonts w:ascii="Times New Roman" w:eastAsia="Times New Roman" w:hAnsi="Times New Roman" w:cs="Times New Roman"/>
          <w:sz w:val="23"/>
          <w:szCs w:val="23"/>
          <w:lang w:val="es-ES"/>
        </w:rPr>
      </w:pPr>
    </w:p>
    <w:p w14:paraId="1B1DD519" w14:textId="77777777" w:rsidR="00CD7EDB" w:rsidRPr="00CA481F" w:rsidRDefault="00CD7EDB" w:rsidP="4FC3B662">
      <w:pPr>
        <w:rPr>
          <w:rFonts w:ascii="Times New Roman" w:eastAsia="Times New Roman" w:hAnsi="Times New Roman" w:cs="Times New Roman"/>
          <w:sz w:val="23"/>
          <w:szCs w:val="23"/>
          <w:lang w:val="es-ES"/>
        </w:rPr>
      </w:pPr>
    </w:p>
    <w:p w14:paraId="7D67F5D9" w14:textId="1D63DCE4" w:rsidR="7C7CDD90" w:rsidRPr="00CA481F" w:rsidRDefault="4FC3B662" w:rsidP="4FC3B662">
      <w:pPr>
        <w:rPr>
          <w:rFonts w:ascii="Times New Roman" w:eastAsia="Times New Roman" w:hAnsi="Times New Roman" w:cs="Times New Roman"/>
          <w:i/>
          <w:iCs/>
          <w:sz w:val="23"/>
          <w:szCs w:val="23"/>
          <w:u w:val="single"/>
          <w:lang w:val="es-ES"/>
        </w:rPr>
      </w:pPr>
      <w:r w:rsidRPr="00CA481F">
        <w:rPr>
          <w:rFonts w:ascii="Times New Roman" w:eastAsia="Times New Roman" w:hAnsi="Times New Roman" w:cs="Times New Roman"/>
          <w:i/>
          <w:iCs/>
          <w:sz w:val="23"/>
          <w:szCs w:val="23"/>
          <w:u w:val="single"/>
          <w:lang w:val="es-ES"/>
        </w:rPr>
        <w:lastRenderedPageBreak/>
        <w:t xml:space="preserve">Revelación de información básica de nómina de pago: </w:t>
      </w:r>
    </w:p>
    <w:p w14:paraId="3FAFE8FC" w14:textId="73EA66E7" w:rsidR="7C7CDD90" w:rsidRPr="00CA481F" w:rsidRDefault="7C7CDD90" w:rsidP="4FC3B662">
      <w:pPr>
        <w:ind w:left="270"/>
        <w:rPr>
          <w:rFonts w:ascii="Times New Roman" w:eastAsia="Times New Roman" w:hAnsi="Times New Roman" w:cs="Times New Roman"/>
          <w:b/>
          <w:bCs/>
          <w:sz w:val="23"/>
          <w:szCs w:val="23"/>
          <w:u w:val="single"/>
          <w:lang w:val="es-ES"/>
        </w:rPr>
      </w:pPr>
    </w:p>
    <w:p w14:paraId="543EA705" w14:textId="518F8096" w:rsidR="7C7CDD90" w:rsidRPr="00CA481F" w:rsidRDefault="4FC3B662" w:rsidP="4FC3B662">
      <w:pPr>
        <w:rPr>
          <w:rFonts w:ascii="Times New Roman" w:eastAsia="Times New Roman" w:hAnsi="Times New Roman" w:cs="Times New Roman"/>
          <w:b/>
          <w:bCs/>
          <w:sz w:val="23"/>
          <w:szCs w:val="23"/>
          <w:u w:val="single"/>
          <w:lang w:val="es-ES"/>
        </w:rPr>
      </w:pPr>
      <w:r w:rsidRPr="00CA481F">
        <w:rPr>
          <w:rFonts w:ascii="Times New Roman" w:eastAsia="Times New Roman" w:hAnsi="Times New Roman" w:cs="Times New Roman"/>
          <w:sz w:val="23"/>
          <w:szCs w:val="23"/>
          <w:lang w:val="es-ES"/>
        </w:rPr>
        <w:t xml:space="preserve">Conforme a la Ley de salarios ganados, pero no pagados, los empleadores deben compartir cierta información de nómina de pago con un comité de trabajo conjunto que incluye a </w:t>
      </w:r>
      <w:proofErr w:type="spellStart"/>
      <w:r w:rsidRPr="00CA481F">
        <w:rPr>
          <w:rFonts w:ascii="Times New Roman" w:eastAsia="Times New Roman" w:hAnsi="Times New Roman" w:cs="Times New Roman"/>
          <w:sz w:val="23"/>
          <w:szCs w:val="23"/>
          <w:lang w:val="es-ES"/>
        </w:rPr>
        <w:t>University</w:t>
      </w:r>
      <w:proofErr w:type="spellEnd"/>
      <w:r w:rsidRPr="00CA481F">
        <w:rPr>
          <w:rFonts w:ascii="Times New Roman" w:eastAsia="Times New Roman" w:hAnsi="Times New Roman" w:cs="Times New Roman"/>
          <w:sz w:val="23"/>
          <w:szCs w:val="23"/>
          <w:lang w:val="es-ES"/>
        </w:rPr>
        <w:t xml:space="preserve"> of California y el sindicato que representa a los empleados que prestan servicios similares a la universidad. Esta ley exige que los empleadores, incluyendo al suyo, revelen a sus empleados el hecho de que esta relevación sucederá en enero y julio de cada año y proporcionen la siguiente declaración: </w:t>
      </w:r>
    </w:p>
    <w:p w14:paraId="05AB836F" w14:textId="47F46945" w:rsidR="7C7CDD90" w:rsidRPr="00CA481F" w:rsidRDefault="7C7CDD90" w:rsidP="4FC3B662">
      <w:pPr>
        <w:ind w:left="270"/>
        <w:rPr>
          <w:rFonts w:ascii="Times New Roman" w:eastAsia="Times New Roman" w:hAnsi="Times New Roman" w:cs="Times New Roman"/>
          <w:sz w:val="23"/>
          <w:szCs w:val="23"/>
          <w:lang w:val="es-ES"/>
        </w:rPr>
      </w:pPr>
    </w:p>
    <w:p w14:paraId="65D03C5A" w14:textId="405A9349" w:rsidR="7C7CDD90" w:rsidRPr="00CA481F" w:rsidRDefault="4FC3B662" w:rsidP="4FC3B662">
      <w:pPr>
        <w:ind w:left="270"/>
        <w:rPr>
          <w:rFonts w:ascii="Times New Roman" w:eastAsia="Times New Roman" w:hAnsi="Times New Roman" w:cs="Times New Roman"/>
          <w:b/>
          <w:bCs/>
          <w:i/>
          <w:iCs/>
          <w:sz w:val="23"/>
          <w:szCs w:val="23"/>
          <w:u w:val="single"/>
          <w:lang w:val="es-ES"/>
        </w:rPr>
      </w:pPr>
      <w:r w:rsidRPr="00CA481F">
        <w:rPr>
          <w:rFonts w:ascii="Times New Roman" w:eastAsia="Times New Roman" w:hAnsi="Times New Roman" w:cs="Times New Roman"/>
          <w:i/>
          <w:iCs/>
          <w:sz w:val="23"/>
          <w:szCs w:val="23"/>
          <w:lang w:val="es-ES"/>
        </w:rPr>
        <w:t xml:space="preserve">La información básica de nómina de pago que corresponda a todos los empleados que acepten una asignación o sigan prestando servicios a </w:t>
      </w:r>
      <w:proofErr w:type="spellStart"/>
      <w:r w:rsidRPr="00CA481F">
        <w:rPr>
          <w:rFonts w:ascii="Times New Roman" w:eastAsia="Times New Roman" w:hAnsi="Times New Roman" w:cs="Times New Roman"/>
          <w:i/>
          <w:iCs/>
          <w:sz w:val="23"/>
          <w:szCs w:val="23"/>
          <w:lang w:val="es-ES"/>
        </w:rPr>
        <w:t>University</w:t>
      </w:r>
      <w:proofErr w:type="spellEnd"/>
      <w:r w:rsidRPr="00CA481F">
        <w:rPr>
          <w:rFonts w:ascii="Times New Roman" w:eastAsia="Times New Roman" w:hAnsi="Times New Roman" w:cs="Times New Roman"/>
          <w:i/>
          <w:iCs/>
          <w:sz w:val="23"/>
          <w:szCs w:val="23"/>
          <w:lang w:val="es-ES"/>
        </w:rPr>
        <w:t xml:space="preserve"> of California se compartirá con </w:t>
      </w:r>
      <w:proofErr w:type="spellStart"/>
      <w:r w:rsidRPr="00CA481F">
        <w:rPr>
          <w:rFonts w:ascii="Times New Roman" w:eastAsia="Times New Roman" w:hAnsi="Times New Roman" w:cs="Times New Roman"/>
          <w:i/>
          <w:iCs/>
          <w:sz w:val="23"/>
          <w:szCs w:val="23"/>
          <w:lang w:val="es-ES"/>
        </w:rPr>
        <w:t>University</w:t>
      </w:r>
      <w:proofErr w:type="spellEnd"/>
      <w:r w:rsidRPr="00CA481F">
        <w:rPr>
          <w:rFonts w:ascii="Times New Roman" w:eastAsia="Times New Roman" w:hAnsi="Times New Roman" w:cs="Times New Roman"/>
          <w:i/>
          <w:iCs/>
          <w:sz w:val="23"/>
          <w:szCs w:val="23"/>
          <w:lang w:val="es-ES"/>
        </w:rPr>
        <w:t xml:space="preserve"> of California y las organizaciones que representan a los empleados de </w:t>
      </w:r>
      <w:proofErr w:type="spellStart"/>
      <w:r w:rsidRPr="00CA481F">
        <w:rPr>
          <w:rFonts w:ascii="Times New Roman" w:eastAsia="Times New Roman" w:hAnsi="Times New Roman" w:cs="Times New Roman"/>
          <w:i/>
          <w:iCs/>
          <w:sz w:val="23"/>
          <w:szCs w:val="23"/>
          <w:lang w:val="es-ES"/>
        </w:rPr>
        <w:t>University</w:t>
      </w:r>
      <w:proofErr w:type="spellEnd"/>
      <w:r w:rsidRPr="00CA481F">
        <w:rPr>
          <w:rFonts w:ascii="Times New Roman" w:eastAsia="Times New Roman" w:hAnsi="Times New Roman" w:cs="Times New Roman"/>
          <w:i/>
          <w:iCs/>
          <w:sz w:val="23"/>
          <w:szCs w:val="23"/>
          <w:lang w:val="es-ES"/>
        </w:rPr>
        <w:t xml:space="preserve"> of California. La información que se compartirá incluye nombre completo, lugar de trabajo en la universidad, número de</w:t>
      </w:r>
      <w:r w:rsidRPr="00CA481F">
        <w:rPr>
          <w:rFonts w:ascii="Times New Roman" w:eastAsia="Times New Roman" w:hAnsi="Times New Roman" w:cs="Times New Roman"/>
          <w:b/>
          <w:bCs/>
          <w:i/>
          <w:iCs/>
          <w:sz w:val="23"/>
          <w:szCs w:val="23"/>
          <w:lang w:val="es-ES"/>
        </w:rPr>
        <w:t xml:space="preserve"> </w:t>
      </w:r>
      <w:r w:rsidRPr="00CA481F">
        <w:rPr>
          <w:rFonts w:ascii="Times New Roman" w:eastAsia="Times New Roman" w:hAnsi="Times New Roman" w:cs="Times New Roman"/>
          <w:i/>
          <w:iCs/>
          <w:sz w:val="23"/>
          <w:szCs w:val="23"/>
          <w:lang w:val="es-ES"/>
        </w:rPr>
        <w:t xml:space="preserve">teléfono móvil, dirección de correo electrónico y dirección postal. El fin de compartir esta información es garantizar que </w:t>
      </w:r>
      <w:proofErr w:type="spellStart"/>
      <w:r w:rsidRPr="00CA481F">
        <w:rPr>
          <w:rFonts w:ascii="Times New Roman" w:eastAsia="Times New Roman" w:hAnsi="Times New Roman" w:cs="Times New Roman"/>
          <w:i/>
          <w:iCs/>
          <w:sz w:val="23"/>
          <w:szCs w:val="23"/>
          <w:lang w:val="es-ES"/>
        </w:rPr>
        <w:t>University</w:t>
      </w:r>
      <w:proofErr w:type="spellEnd"/>
      <w:r w:rsidRPr="00CA481F">
        <w:rPr>
          <w:rFonts w:ascii="Times New Roman" w:eastAsia="Times New Roman" w:hAnsi="Times New Roman" w:cs="Times New Roman"/>
          <w:i/>
          <w:iCs/>
          <w:sz w:val="23"/>
          <w:szCs w:val="23"/>
          <w:lang w:val="es-ES"/>
        </w:rPr>
        <w:t xml:space="preserve"> of California y las organizaciones</w:t>
      </w:r>
      <w:r w:rsidRPr="00CA481F">
        <w:rPr>
          <w:rFonts w:ascii="Times New Roman" w:eastAsia="Times New Roman" w:hAnsi="Times New Roman" w:cs="Times New Roman"/>
          <w:sz w:val="23"/>
          <w:szCs w:val="23"/>
          <w:lang w:val="es-ES"/>
        </w:rPr>
        <w:t xml:space="preserve"> </w:t>
      </w:r>
      <w:r w:rsidRPr="00CA481F">
        <w:rPr>
          <w:rFonts w:ascii="Times New Roman" w:eastAsia="Times New Roman" w:hAnsi="Times New Roman" w:cs="Times New Roman"/>
          <w:i/>
          <w:iCs/>
          <w:sz w:val="23"/>
          <w:szCs w:val="23"/>
          <w:lang w:val="es-ES"/>
        </w:rPr>
        <w:t xml:space="preserve">que representan a los empleados de </w:t>
      </w:r>
      <w:proofErr w:type="spellStart"/>
      <w:r w:rsidRPr="00CA481F">
        <w:rPr>
          <w:rFonts w:ascii="Times New Roman" w:eastAsia="Times New Roman" w:hAnsi="Times New Roman" w:cs="Times New Roman"/>
          <w:i/>
          <w:iCs/>
          <w:sz w:val="23"/>
          <w:szCs w:val="23"/>
          <w:lang w:val="es-ES"/>
        </w:rPr>
        <w:t>University</w:t>
      </w:r>
      <w:proofErr w:type="spellEnd"/>
      <w:r w:rsidRPr="00CA481F">
        <w:rPr>
          <w:rFonts w:ascii="Times New Roman" w:eastAsia="Times New Roman" w:hAnsi="Times New Roman" w:cs="Times New Roman"/>
          <w:i/>
          <w:iCs/>
          <w:sz w:val="23"/>
          <w:szCs w:val="23"/>
          <w:lang w:val="es-ES"/>
        </w:rPr>
        <w:t xml:space="preserve"> of California puedan comunicarse con usted si</w:t>
      </w:r>
      <w:r w:rsidRPr="00CA481F">
        <w:rPr>
          <w:rFonts w:ascii="Times New Roman" w:eastAsia="Times New Roman" w:hAnsi="Times New Roman" w:cs="Times New Roman"/>
          <w:b/>
          <w:bCs/>
          <w:i/>
          <w:iCs/>
          <w:sz w:val="23"/>
          <w:szCs w:val="23"/>
          <w:lang w:val="es-ES"/>
        </w:rPr>
        <w:t xml:space="preserve"> </w:t>
      </w:r>
      <w:r w:rsidRPr="00CA481F">
        <w:rPr>
          <w:rFonts w:ascii="Times New Roman" w:eastAsia="Times New Roman" w:hAnsi="Times New Roman" w:cs="Times New Roman"/>
          <w:i/>
          <w:iCs/>
          <w:sz w:val="23"/>
          <w:szCs w:val="23"/>
          <w:lang w:val="es-ES"/>
        </w:rPr>
        <w:t xml:space="preserve">descubren que le han pagado menos que lo que exige el contrato del vendedor con la universidad o la política de la universidad y para que </w:t>
      </w:r>
      <w:proofErr w:type="spellStart"/>
      <w:r w:rsidRPr="00CA481F">
        <w:rPr>
          <w:rFonts w:ascii="Times New Roman" w:eastAsia="Times New Roman" w:hAnsi="Times New Roman" w:cs="Times New Roman"/>
          <w:i/>
          <w:iCs/>
          <w:sz w:val="23"/>
          <w:szCs w:val="23"/>
          <w:lang w:val="es-ES"/>
        </w:rPr>
        <w:t>University</w:t>
      </w:r>
      <w:proofErr w:type="spellEnd"/>
      <w:r w:rsidRPr="00CA481F">
        <w:rPr>
          <w:rFonts w:ascii="Times New Roman" w:eastAsia="Times New Roman" w:hAnsi="Times New Roman" w:cs="Times New Roman"/>
          <w:i/>
          <w:iCs/>
          <w:sz w:val="23"/>
          <w:szCs w:val="23"/>
          <w:lang w:val="es-ES"/>
        </w:rPr>
        <w:t xml:space="preserve"> of California le pueda proporcionar una oferta de trabajo oportuna tan pronto como sea elegible.</w:t>
      </w:r>
    </w:p>
    <w:p w14:paraId="7E79BDC7" w14:textId="09A598E7" w:rsidR="7C7CDD90" w:rsidRPr="00CA481F" w:rsidRDefault="7C7CDD90" w:rsidP="4FC3B662">
      <w:pPr>
        <w:ind w:left="270"/>
        <w:rPr>
          <w:rFonts w:ascii="Times New Roman" w:eastAsia="Times New Roman" w:hAnsi="Times New Roman" w:cs="Times New Roman"/>
          <w:sz w:val="23"/>
          <w:szCs w:val="23"/>
          <w:lang w:val="es-ES"/>
        </w:rPr>
      </w:pPr>
    </w:p>
    <w:p w14:paraId="793C1988" w14:textId="40E02E70" w:rsidR="007512DF" w:rsidRPr="00CA481F" w:rsidRDefault="4FC3B662" w:rsidP="4FC3B662">
      <w:pPr>
        <w:rPr>
          <w:rFonts w:ascii="Times New Roman" w:eastAsia="Times New Roman" w:hAnsi="Times New Roman" w:cs="Times New Roman"/>
          <w:i/>
          <w:iCs/>
          <w:sz w:val="23"/>
          <w:szCs w:val="23"/>
          <w:u w:val="single"/>
          <w:lang w:val="es-ES"/>
        </w:rPr>
      </w:pPr>
      <w:r w:rsidRPr="00CA481F">
        <w:rPr>
          <w:rFonts w:ascii="Times New Roman" w:eastAsia="Times New Roman" w:hAnsi="Times New Roman" w:cs="Times New Roman"/>
          <w:i/>
          <w:iCs/>
          <w:sz w:val="23"/>
          <w:szCs w:val="23"/>
          <w:u w:val="single"/>
          <w:lang w:val="es-ES"/>
        </w:rPr>
        <w:t>Extractos relevantes de la Ley de recuperación de salarios ganados, pero no pagados (Código gubernamental 10510.50 et al.)</w:t>
      </w:r>
    </w:p>
    <w:p w14:paraId="694A13E7" w14:textId="0FD01494" w:rsidR="4897E866" w:rsidRPr="00CA481F" w:rsidRDefault="4897E866" w:rsidP="4FC3B662">
      <w:pPr>
        <w:rPr>
          <w:rFonts w:ascii="Times New Roman" w:eastAsia="Times New Roman" w:hAnsi="Times New Roman" w:cs="Times New Roman"/>
          <w:b/>
          <w:bCs/>
          <w:sz w:val="23"/>
          <w:szCs w:val="23"/>
          <w:u w:val="single"/>
          <w:lang w:val="es-ES"/>
        </w:rPr>
      </w:pPr>
    </w:p>
    <w:p w14:paraId="64E4540A" w14:textId="0C28E3BF" w:rsidR="7C7CDD90" w:rsidRPr="00CA481F" w:rsidRDefault="4FC3B662" w:rsidP="4FC3B662">
      <w:pPr>
        <w:rPr>
          <w:rFonts w:ascii="Times New Roman" w:eastAsia="Times New Roman" w:hAnsi="Times New Roman" w:cs="Times New Roman"/>
          <w:sz w:val="23"/>
          <w:szCs w:val="23"/>
          <w:lang w:val="es-ES"/>
        </w:rPr>
      </w:pPr>
      <w:r w:rsidRPr="00CA481F">
        <w:rPr>
          <w:rFonts w:ascii="Times New Roman" w:eastAsia="Times New Roman" w:hAnsi="Times New Roman" w:cs="Times New Roman"/>
          <w:b/>
          <w:bCs/>
          <w:sz w:val="23"/>
          <w:szCs w:val="23"/>
          <w:u w:val="single"/>
          <w:lang w:val="es-ES"/>
        </w:rPr>
        <w:t>Información básica de nómina de pago significa</w:t>
      </w:r>
      <w:r w:rsidRPr="00CA481F">
        <w:rPr>
          <w:rFonts w:ascii="Times New Roman" w:eastAsia="Times New Roman" w:hAnsi="Times New Roman" w:cs="Times New Roman"/>
          <w:sz w:val="23"/>
          <w:szCs w:val="23"/>
          <w:lang w:val="es-ES"/>
        </w:rPr>
        <w:t>: el nombre completo del empleado, cargo, número de teléfono móvil, dirección de correo electrónico y dirección postal; lugar de trabajo mientras presta servicios a la universidad; la tarifa por hora de pago del empleado mientras presta servicios a la universidad para cada período de pago aplicable durante el período anterior de seis meses; el valor por hora de los beneficios proporcionados por el empleador, si hay alguno, recibidos por el empleado mientras presta servicios a la universidad para cada período de pago aplicable durante el período anterior de seis meses; y las horas de trabajo del empleado mientras presta servicios a la universidad para cada período de pago aplicables durante el período de seis meses.</w:t>
      </w:r>
    </w:p>
    <w:p w14:paraId="1FAB0E62" w14:textId="77777777" w:rsidR="00624D33" w:rsidRPr="00CA481F" w:rsidRDefault="00624D33" w:rsidP="4FC3B662">
      <w:pPr>
        <w:rPr>
          <w:rFonts w:ascii="Times New Roman" w:eastAsia="Times New Roman" w:hAnsi="Times New Roman" w:cs="Times New Roman"/>
          <w:sz w:val="23"/>
          <w:szCs w:val="23"/>
          <w:lang w:val="es-ES"/>
        </w:rPr>
      </w:pPr>
    </w:p>
    <w:p w14:paraId="24B4D1C6" w14:textId="4BCD4DA5" w:rsidR="00624D33" w:rsidRPr="00CA481F" w:rsidRDefault="4FC3B662" w:rsidP="4FC3B662">
      <w:pPr>
        <w:rPr>
          <w:rFonts w:ascii="Times New Roman" w:eastAsia="Times New Roman" w:hAnsi="Times New Roman" w:cs="Times New Roman"/>
          <w:sz w:val="23"/>
          <w:szCs w:val="23"/>
          <w:lang w:val="es-ES"/>
        </w:rPr>
      </w:pPr>
      <w:r w:rsidRPr="00CA481F">
        <w:rPr>
          <w:rFonts w:ascii="Times New Roman" w:eastAsia="Times New Roman" w:hAnsi="Times New Roman" w:cs="Times New Roman"/>
          <w:b/>
          <w:bCs/>
          <w:sz w:val="23"/>
          <w:szCs w:val="23"/>
          <w:u w:val="single"/>
          <w:lang w:val="es-ES"/>
        </w:rPr>
        <w:t>Tarifa de remuneración total significa:</w:t>
      </w:r>
      <w:r w:rsidRPr="00CA481F">
        <w:rPr>
          <w:rFonts w:ascii="Times New Roman" w:eastAsia="Times New Roman" w:hAnsi="Times New Roman" w:cs="Times New Roman"/>
          <w:sz w:val="23"/>
          <w:szCs w:val="23"/>
          <w:lang w:val="es-ES"/>
        </w:rPr>
        <w:t xml:space="preserve"> la tarifa por hora del empleado más el valor por hora de los beneficios proporcionados por el empleador, o la remuneración equivalente.</w:t>
      </w:r>
    </w:p>
    <w:p w14:paraId="365AB3D6" w14:textId="5E70F685" w:rsidR="0009139A" w:rsidRPr="00CA481F" w:rsidRDefault="0009139A" w:rsidP="4FC3B662">
      <w:pPr>
        <w:rPr>
          <w:rFonts w:ascii="Times New Roman" w:eastAsia="Times New Roman" w:hAnsi="Times New Roman" w:cs="Times New Roman"/>
          <w:sz w:val="23"/>
          <w:szCs w:val="23"/>
          <w:lang w:val="es-ES"/>
        </w:rPr>
      </w:pPr>
    </w:p>
    <w:p w14:paraId="023B5DC6" w14:textId="2406F87A" w:rsidR="19FFD2F7" w:rsidRPr="00585786" w:rsidRDefault="5451AE6C" w:rsidP="4FC3B662">
      <w:pPr>
        <w:rPr>
          <w:rFonts w:ascii="Times New Roman" w:eastAsia="Times New Roman" w:hAnsi="Times New Roman" w:cs="Times New Roman"/>
          <w:sz w:val="23"/>
          <w:szCs w:val="23"/>
          <w:lang w:val="es-ES"/>
        </w:rPr>
      </w:pPr>
      <w:r w:rsidRPr="00CA481F">
        <w:rPr>
          <w:rFonts w:ascii="Times New Roman" w:eastAsia="Times New Roman" w:hAnsi="Times New Roman" w:cs="Times New Roman"/>
          <w:sz w:val="23"/>
          <w:szCs w:val="23"/>
          <w:lang w:val="es-ES"/>
        </w:rPr>
        <w:t xml:space="preserve">Con su firma abajo, confirma que recibió de este Aviso con respecto a la Tarifa de remuneración total y la Tarifa de remuneración total contenida en el contrato de </w:t>
      </w:r>
      <w:r w:rsidRPr="00CA481F">
        <w:rPr>
          <w:rFonts w:ascii="Times New Roman" w:eastAsia="Times New Roman" w:hAnsi="Times New Roman" w:cs="Times New Roman"/>
          <w:b/>
          <w:bCs/>
          <w:sz w:val="23"/>
          <w:szCs w:val="23"/>
          <w:lang w:val="es-ES"/>
        </w:rPr>
        <w:t>[</w:t>
      </w:r>
      <w:r w:rsidR="007D5F14" w:rsidRPr="00CA481F">
        <w:rPr>
          <w:rFonts w:ascii="Times New Roman" w:eastAsia="Times New Roman" w:hAnsi="Times New Roman" w:cs="Times New Roman"/>
          <w:b/>
          <w:bCs/>
          <w:sz w:val="23"/>
          <w:szCs w:val="23"/>
          <w:lang w:val="es-ES"/>
        </w:rPr>
        <w:t>nombre del vendedor</w:t>
      </w:r>
      <w:r w:rsidRPr="00CA481F">
        <w:rPr>
          <w:rFonts w:ascii="Times New Roman" w:eastAsia="Times New Roman" w:hAnsi="Times New Roman" w:cs="Times New Roman"/>
          <w:b/>
          <w:bCs/>
          <w:sz w:val="23"/>
          <w:szCs w:val="23"/>
          <w:lang w:val="es-ES"/>
        </w:rPr>
        <w:t>]</w:t>
      </w:r>
      <w:r w:rsidRPr="00CA481F">
        <w:rPr>
          <w:rFonts w:ascii="Times New Roman" w:eastAsia="Times New Roman" w:hAnsi="Times New Roman" w:cs="Times New Roman"/>
          <w:sz w:val="23"/>
          <w:szCs w:val="23"/>
          <w:lang w:val="es-ES"/>
        </w:rPr>
        <w:t xml:space="preserve"> con UC, además de reconocer la revelación de su Información básica de nómina de pago. Este Aviso se considerará como recibido dos días hábiles después de la fecha en la que se le entregue este aviso de manera electrónica. Si es por correo normal, este Aviso se considerará como recibido cinco días hábiles después de la fecha en la que se coloque este aviso en el correo. Si fuera del estado, este Aviso se considerará como recibido diez días hábiles después de la fecha en la que se coloque este aviso en el correo.</w:t>
      </w:r>
      <w:r w:rsidR="00621412" w:rsidRPr="00CA481F">
        <w:rPr>
          <w:rFonts w:ascii="Times New Roman" w:eastAsia="Times New Roman" w:hAnsi="Times New Roman" w:cs="Times New Roman"/>
          <w:sz w:val="23"/>
          <w:szCs w:val="23"/>
          <w:lang w:val="es-ES"/>
        </w:rPr>
        <w:t xml:space="preserve"> </w:t>
      </w:r>
      <w:r w:rsidRPr="00CA481F">
        <w:rPr>
          <w:rFonts w:ascii="Times New Roman" w:eastAsia="Times New Roman" w:hAnsi="Times New Roman" w:cs="Times New Roman"/>
          <w:sz w:val="23"/>
          <w:szCs w:val="23"/>
          <w:lang w:val="es-ES"/>
        </w:rPr>
        <w:t>Se solicitará un comprobante de entrega o confirmación de lectura para confirmar la entrega de este aviso.</w:t>
      </w:r>
      <w:r w:rsidRPr="00585786">
        <w:rPr>
          <w:rFonts w:ascii="Times New Roman" w:eastAsia="Times New Roman" w:hAnsi="Times New Roman" w:cs="Times New Roman"/>
          <w:sz w:val="23"/>
          <w:szCs w:val="23"/>
          <w:lang w:val="es-ES"/>
        </w:rPr>
        <w:t xml:space="preserve"> </w:t>
      </w:r>
    </w:p>
    <w:p w14:paraId="23CBB3D3" w14:textId="47C129C6" w:rsidR="19FFD2F7" w:rsidRPr="00585786" w:rsidRDefault="19FFD2F7" w:rsidP="4FC3B662">
      <w:pPr>
        <w:rPr>
          <w:rFonts w:ascii="Times New Roman" w:eastAsia="Times New Roman" w:hAnsi="Times New Roman" w:cs="Times New Roman"/>
          <w:sz w:val="23"/>
          <w:szCs w:val="23"/>
          <w:lang w:val="es-ES"/>
        </w:rPr>
      </w:pPr>
    </w:p>
    <w:p w14:paraId="3B44FF83" w14:textId="77777777" w:rsidR="00CD7EDB" w:rsidRPr="00585786" w:rsidRDefault="00CD7EDB" w:rsidP="4FC3B662">
      <w:pPr>
        <w:rPr>
          <w:rFonts w:ascii="Times New Roman" w:eastAsia="Times New Roman" w:hAnsi="Times New Roman" w:cs="Times New Roman"/>
          <w:sz w:val="23"/>
          <w:szCs w:val="23"/>
          <w:lang w:val="es-ES"/>
        </w:rPr>
      </w:pPr>
    </w:p>
    <w:p w14:paraId="707D1C2C" w14:textId="77777777" w:rsidR="00CD7EDB" w:rsidRPr="00585786" w:rsidRDefault="00CD7EDB" w:rsidP="4FC3B662">
      <w:pPr>
        <w:rPr>
          <w:rFonts w:ascii="Times New Roman" w:eastAsia="Times New Roman" w:hAnsi="Times New Roman" w:cs="Times New Roman"/>
          <w:sz w:val="23"/>
          <w:szCs w:val="23"/>
          <w:lang w:val="es-ES"/>
        </w:rPr>
      </w:pPr>
    </w:p>
    <w:p w14:paraId="6A9E3A28" w14:textId="77777777" w:rsidR="00CD7EDB" w:rsidRPr="00585786" w:rsidRDefault="00CD7EDB" w:rsidP="4FC3B662">
      <w:pPr>
        <w:rPr>
          <w:rFonts w:ascii="Times New Roman" w:eastAsia="Times New Roman" w:hAnsi="Times New Roman" w:cs="Times New Roman"/>
          <w:sz w:val="23"/>
          <w:szCs w:val="23"/>
          <w:lang w:val="es-ES"/>
        </w:rPr>
      </w:pPr>
    </w:p>
    <w:p w14:paraId="0AA3A997" w14:textId="77777777" w:rsidR="00CD7EDB" w:rsidRPr="00585786" w:rsidRDefault="00CD7EDB" w:rsidP="4FC3B662">
      <w:pPr>
        <w:rPr>
          <w:rFonts w:ascii="Times New Roman" w:eastAsia="Times New Roman" w:hAnsi="Times New Roman" w:cs="Times New Roman"/>
          <w:sz w:val="23"/>
          <w:szCs w:val="23"/>
          <w:lang w:val="es-ES"/>
        </w:rPr>
      </w:pPr>
    </w:p>
    <w:p w14:paraId="0F148088" w14:textId="5329EE31" w:rsidR="19FFD2F7" w:rsidRPr="00585786" w:rsidRDefault="4FC3B662" w:rsidP="4FC3B662">
      <w:pPr>
        <w:rPr>
          <w:rFonts w:ascii="Times New Roman" w:eastAsia="Times New Roman" w:hAnsi="Times New Roman" w:cs="Times New Roman"/>
          <w:sz w:val="23"/>
          <w:szCs w:val="23"/>
          <w:lang w:val="es-ES"/>
        </w:rPr>
      </w:pPr>
      <w:r w:rsidRPr="00585786">
        <w:rPr>
          <w:rFonts w:ascii="Times New Roman" w:eastAsia="Times New Roman" w:hAnsi="Times New Roman" w:cs="Times New Roman"/>
          <w:sz w:val="23"/>
          <w:szCs w:val="23"/>
          <w:lang w:val="es-ES"/>
        </w:rPr>
        <w:lastRenderedPageBreak/>
        <w:t xml:space="preserve">El empleador también firma abajo para confirmar que le proporcionó esta información de acuerdo con la ley, que la dirección en el registro es precisa y está actualizada, y que ha obtenido la firma del empleado en este aviso al menos una vez cada año calendario. </w:t>
      </w:r>
    </w:p>
    <w:p w14:paraId="7DD5B13C" w14:textId="77777777" w:rsidR="00624D33" w:rsidRPr="00585786" w:rsidRDefault="00624D33" w:rsidP="4FC3B662">
      <w:pPr>
        <w:rPr>
          <w:rFonts w:ascii="Times New Roman" w:eastAsia="Times New Roman" w:hAnsi="Times New Roman" w:cs="Times New Roman"/>
          <w:sz w:val="23"/>
          <w:szCs w:val="23"/>
          <w:lang w:val="es-ES"/>
        </w:rPr>
      </w:pPr>
    </w:p>
    <w:p w14:paraId="662F5392" w14:textId="670A81B1" w:rsidR="70980826" w:rsidRPr="00585786" w:rsidRDefault="4FC3B662" w:rsidP="4FC3B662">
      <w:pPr>
        <w:rPr>
          <w:rFonts w:ascii="Times New Roman" w:eastAsia="Times New Roman" w:hAnsi="Times New Roman" w:cs="Times New Roman"/>
          <w:sz w:val="23"/>
          <w:szCs w:val="23"/>
          <w:lang w:val="es-ES"/>
        </w:rPr>
      </w:pPr>
      <w:r w:rsidRPr="00585786">
        <w:rPr>
          <w:rFonts w:ascii="Times New Roman" w:eastAsia="Times New Roman" w:hAnsi="Times New Roman" w:cs="Times New Roman"/>
          <w:sz w:val="23"/>
          <w:szCs w:val="23"/>
          <w:lang w:val="es-ES"/>
        </w:rPr>
        <w:t xml:space="preserve">Si tiene preguntas acerca de este Aviso, comuníquese directamente con su empleador. </w:t>
      </w:r>
    </w:p>
    <w:p w14:paraId="37580742" w14:textId="77777777" w:rsidR="0009139A" w:rsidRPr="00585786" w:rsidRDefault="0009139A" w:rsidP="4FC3B662">
      <w:pPr>
        <w:rPr>
          <w:rFonts w:ascii="Times New Roman" w:eastAsia="Times New Roman" w:hAnsi="Times New Roman" w:cs="Times New Roman"/>
          <w:sz w:val="23"/>
          <w:szCs w:val="23"/>
          <w:lang w:val="es-ES"/>
        </w:rPr>
      </w:pPr>
    </w:p>
    <w:p w14:paraId="1C618A60" w14:textId="77777777" w:rsidR="00CD7EDB" w:rsidRPr="00585786" w:rsidRDefault="00CD7EDB" w:rsidP="4FC3B662">
      <w:pPr>
        <w:pStyle w:val="BodyText"/>
        <w:tabs>
          <w:tab w:val="left" w:pos="5060"/>
        </w:tabs>
        <w:spacing w:before="28"/>
        <w:ind w:left="270"/>
        <w:rPr>
          <w:rFonts w:ascii="Times New Roman" w:eastAsia="Times New Roman" w:hAnsi="Times New Roman" w:cs="Times New Roman"/>
          <w:spacing w:val="-4"/>
          <w:sz w:val="23"/>
          <w:szCs w:val="23"/>
          <w:lang w:val="es-ES"/>
        </w:rPr>
      </w:pPr>
    </w:p>
    <w:p w14:paraId="471B4824" w14:textId="5BD787C2" w:rsidR="0009139A" w:rsidRPr="00585786" w:rsidRDefault="00717F17" w:rsidP="004876B9">
      <w:pPr>
        <w:pStyle w:val="BodyText"/>
        <w:tabs>
          <w:tab w:val="left" w:pos="3150"/>
          <w:tab w:val="left" w:pos="5060"/>
          <w:tab w:val="left" w:pos="7830"/>
        </w:tabs>
        <w:spacing w:before="28"/>
        <w:ind w:left="270"/>
        <w:rPr>
          <w:rFonts w:ascii="Times New Roman" w:eastAsia="Times New Roman" w:hAnsi="Times New Roman" w:cs="Times New Roman"/>
          <w:spacing w:val="-4"/>
          <w:sz w:val="23"/>
          <w:szCs w:val="23"/>
          <w:lang w:val="es-ES"/>
        </w:rPr>
      </w:pPr>
      <w:r w:rsidRPr="00585786">
        <w:rPr>
          <w:rFonts w:ascii="Times New Roman" w:hAnsi="Times New Roman" w:cs="Times New Roman"/>
          <w:sz w:val="23"/>
          <w:szCs w:val="23"/>
          <w:lang w:val="es-ES"/>
        </w:rPr>
        <w:t>Firma del proveedor</w:t>
      </w:r>
      <w:r w:rsidR="004876B9" w:rsidRPr="00585786">
        <w:rPr>
          <w:rFonts w:ascii="Times New Roman" w:hAnsi="Times New Roman" w:cs="Times New Roman"/>
          <w:sz w:val="23"/>
          <w:szCs w:val="23"/>
          <w:lang w:val="es-ES"/>
        </w:rPr>
        <w:tab/>
      </w:r>
      <w:r w:rsidRPr="00585786">
        <w:rPr>
          <w:rFonts w:ascii="Times New Roman" w:hAnsi="Times New Roman" w:cs="Times New Roman"/>
          <w:sz w:val="23"/>
          <w:szCs w:val="23"/>
          <w:lang w:val="es-ES"/>
        </w:rPr>
        <w:t>Fecha</w:t>
      </w:r>
      <w:r w:rsidRPr="00585786">
        <w:rPr>
          <w:rFonts w:ascii="Times New Roman" w:hAnsi="Times New Roman" w:cs="Times New Roman"/>
          <w:sz w:val="23"/>
          <w:szCs w:val="23"/>
          <w:lang w:val="es-ES"/>
        </w:rPr>
        <w:tab/>
        <w:t>Firma del empleado</w:t>
      </w:r>
      <w:r w:rsidR="004876B9" w:rsidRPr="00585786">
        <w:rPr>
          <w:rFonts w:ascii="Times New Roman" w:hAnsi="Times New Roman" w:cs="Times New Roman"/>
          <w:sz w:val="23"/>
          <w:szCs w:val="23"/>
          <w:lang w:val="es-ES"/>
        </w:rPr>
        <w:tab/>
      </w:r>
      <w:r w:rsidRPr="00585786">
        <w:rPr>
          <w:rFonts w:ascii="Times New Roman" w:hAnsi="Times New Roman" w:cs="Times New Roman"/>
          <w:sz w:val="23"/>
          <w:szCs w:val="23"/>
          <w:lang w:val="es-ES"/>
        </w:rPr>
        <w:t>Fecha</w:t>
      </w:r>
    </w:p>
    <w:p w14:paraId="7CAB6CC2" w14:textId="77777777" w:rsidR="0009139A" w:rsidRPr="00585786" w:rsidRDefault="0009139A" w:rsidP="4FC3B662">
      <w:pPr>
        <w:pStyle w:val="BodyText"/>
        <w:tabs>
          <w:tab w:val="left" w:pos="5060"/>
        </w:tabs>
        <w:spacing w:before="28"/>
        <w:rPr>
          <w:rFonts w:ascii="Times New Roman" w:eastAsia="Times New Roman" w:hAnsi="Times New Roman" w:cs="Times New Roman"/>
          <w:spacing w:val="-4"/>
          <w:sz w:val="23"/>
          <w:szCs w:val="23"/>
          <w:lang w:val="es-ES"/>
        </w:rPr>
      </w:pPr>
    </w:p>
    <w:p w14:paraId="1C8D5AB1" w14:textId="29282E9B" w:rsidR="0009139A" w:rsidRPr="00585786" w:rsidRDefault="0009139A" w:rsidP="004876B9">
      <w:pPr>
        <w:pStyle w:val="BodyText"/>
        <w:tabs>
          <w:tab w:val="left" w:pos="3150"/>
          <w:tab w:val="left" w:pos="5060"/>
          <w:tab w:val="left" w:pos="7830"/>
        </w:tabs>
        <w:spacing w:before="28"/>
        <w:ind w:left="270"/>
        <w:rPr>
          <w:rFonts w:ascii="Times New Roman" w:hAnsi="Times New Roman" w:cs="Times New Roman"/>
          <w:sz w:val="23"/>
          <w:szCs w:val="23"/>
          <w:lang w:val="es-ES"/>
        </w:rPr>
      </w:pPr>
      <w:r w:rsidRPr="00585786">
        <w:rPr>
          <w:rFonts w:ascii="Times New Roman" w:hAnsi="Times New Roman" w:cs="Times New Roman"/>
          <w:sz w:val="23"/>
          <w:szCs w:val="23"/>
          <w:lang w:val="es-ES"/>
        </w:rPr>
        <w:t>_______________________</w:t>
      </w:r>
      <w:r w:rsidR="004876B9" w:rsidRPr="00585786">
        <w:rPr>
          <w:rFonts w:ascii="Times New Roman" w:hAnsi="Times New Roman" w:cs="Times New Roman"/>
          <w:sz w:val="23"/>
          <w:szCs w:val="23"/>
          <w:lang w:val="es-ES"/>
        </w:rPr>
        <w:tab/>
      </w:r>
      <w:r w:rsidRPr="00585786">
        <w:rPr>
          <w:rFonts w:ascii="Times New Roman" w:hAnsi="Times New Roman" w:cs="Times New Roman"/>
          <w:sz w:val="23"/>
          <w:szCs w:val="23"/>
          <w:lang w:val="es-ES"/>
        </w:rPr>
        <w:t>________</w:t>
      </w:r>
      <w:r w:rsidRPr="00585786">
        <w:rPr>
          <w:rFonts w:ascii="Times New Roman" w:hAnsi="Times New Roman" w:cs="Times New Roman"/>
          <w:sz w:val="23"/>
          <w:szCs w:val="23"/>
          <w:lang w:val="es-ES"/>
        </w:rPr>
        <w:tab/>
        <w:t>_______________________</w:t>
      </w:r>
      <w:r w:rsidR="004876B9" w:rsidRPr="00585786">
        <w:rPr>
          <w:rFonts w:ascii="Times New Roman" w:hAnsi="Times New Roman" w:cs="Times New Roman"/>
          <w:sz w:val="23"/>
          <w:szCs w:val="23"/>
          <w:lang w:val="es-ES"/>
        </w:rPr>
        <w:tab/>
      </w:r>
      <w:r w:rsidRPr="00585786">
        <w:rPr>
          <w:rFonts w:ascii="Times New Roman" w:hAnsi="Times New Roman" w:cs="Times New Roman"/>
          <w:sz w:val="23"/>
          <w:szCs w:val="23"/>
          <w:lang w:val="es-ES"/>
        </w:rPr>
        <w:t>________</w:t>
      </w:r>
    </w:p>
    <w:p w14:paraId="493E3FF1" w14:textId="77777777" w:rsidR="00FF3042" w:rsidRPr="00585786" w:rsidRDefault="00FF3042" w:rsidP="00DB15BC">
      <w:pPr>
        <w:pStyle w:val="BodyText"/>
        <w:tabs>
          <w:tab w:val="left" w:pos="5060"/>
        </w:tabs>
        <w:spacing w:before="28"/>
        <w:rPr>
          <w:rFonts w:ascii="Times New Roman" w:eastAsia="Times New Roman" w:hAnsi="Times New Roman" w:cs="Times New Roman"/>
          <w:sz w:val="23"/>
          <w:szCs w:val="23"/>
          <w:lang w:val="es-ES"/>
        </w:rPr>
      </w:pPr>
    </w:p>
    <w:sectPr w:rsidR="00FF3042" w:rsidRPr="0058578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EE4C8" w14:textId="77777777" w:rsidR="003E6758" w:rsidRDefault="003E6758" w:rsidP="0009139A">
      <w:r>
        <w:separator/>
      </w:r>
    </w:p>
  </w:endnote>
  <w:endnote w:type="continuationSeparator" w:id="0">
    <w:p w14:paraId="1091B290" w14:textId="77777777" w:rsidR="003E6758" w:rsidRDefault="003E6758" w:rsidP="00091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863BD" w14:textId="5646530E" w:rsidR="35B6AD04" w:rsidRDefault="35B6AD04" w:rsidP="35B6AD04">
    <w:pPr>
      <w:pStyle w:val="Footer"/>
      <w:jc w:val="center"/>
    </w:pPr>
    <w:r>
      <w:rPr>
        <w:lang w:val="es-US"/>
      </w:rPr>
      <w:fldChar w:fldCharType="begin"/>
    </w:r>
    <w:r>
      <w:rPr>
        <w:lang w:val="es-US"/>
      </w:rPr>
      <w:instrText>PAGE</w:instrText>
    </w:r>
    <w:r>
      <w:rPr>
        <w:lang w:val="es-US"/>
      </w:rPr>
      <w:fldChar w:fldCharType="separate"/>
    </w:r>
    <w:r w:rsidR="00CA481F">
      <w:rPr>
        <w:noProof/>
        <w:lang w:val="es-US"/>
      </w:rPr>
      <w:t>1</w:t>
    </w:r>
    <w:r>
      <w:rPr>
        <w:lang w:val="es-US"/>
      </w:rPr>
      <w:fldChar w:fldCharType="end"/>
    </w:r>
  </w:p>
  <w:p w14:paraId="260CC9C5" w14:textId="7090ED50" w:rsidR="0009139A" w:rsidRPr="0009139A" w:rsidRDefault="3E332621" w:rsidP="3E332621">
    <w:pPr>
      <w:pStyle w:val="Footer"/>
      <w:rPr>
        <w:rFonts w:ascii="Times New Roman" w:eastAsia="Times New Roman" w:hAnsi="Times New Roman" w:cs="Times New Roman"/>
        <w:sz w:val="16"/>
        <w:szCs w:val="16"/>
      </w:rPr>
    </w:pPr>
    <w:r>
      <w:rPr>
        <w:rFonts w:ascii="Times New Roman" w:eastAsia="Times New Roman" w:hAnsi="Times New Roman" w:cs="Times New Roman"/>
        <w:sz w:val="16"/>
        <w:szCs w:val="16"/>
        <w:lang w:val="es-US"/>
      </w:rPr>
      <w:t>Revisado el 12/5/23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AD189" w14:textId="77777777" w:rsidR="003E6758" w:rsidRDefault="003E6758" w:rsidP="0009139A">
      <w:r>
        <w:separator/>
      </w:r>
    </w:p>
  </w:footnote>
  <w:footnote w:type="continuationSeparator" w:id="0">
    <w:p w14:paraId="347B20D4" w14:textId="77777777" w:rsidR="003E6758" w:rsidRDefault="003E6758" w:rsidP="00091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35B6AD04" w14:paraId="125CC247" w14:textId="77777777" w:rsidTr="35B6AD04">
      <w:trPr>
        <w:trHeight w:val="300"/>
      </w:trPr>
      <w:tc>
        <w:tcPr>
          <w:tcW w:w="3120" w:type="dxa"/>
        </w:tcPr>
        <w:p w14:paraId="3031B7A6" w14:textId="355C802E" w:rsidR="35B6AD04" w:rsidRDefault="35B6AD04" w:rsidP="35B6AD04">
          <w:pPr>
            <w:pStyle w:val="Header"/>
            <w:ind w:left="-115"/>
          </w:pPr>
        </w:p>
      </w:tc>
      <w:tc>
        <w:tcPr>
          <w:tcW w:w="3120" w:type="dxa"/>
        </w:tcPr>
        <w:p w14:paraId="5D2C8D4F" w14:textId="5B850693" w:rsidR="35B6AD04" w:rsidRDefault="35B6AD04" w:rsidP="35B6AD04">
          <w:pPr>
            <w:pStyle w:val="Header"/>
            <w:jc w:val="center"/>
          </w:pPr>
        </w:p>
      </w:tc>
      <w:tc>
        <w:tcPr>
          <w:tcW w:w="3120" w:type="dxa"/>
        </w:tcPr>
        <w:p w14:paraId="6FAC954C" w14:textId="1C74D8C3" w:rsidR="35B6AD04" w:rsidRDefault="35B6AD04" w:rsidP="35B6AD04">
          <w:pPr>
            <w:pStyle w:val="Header"/>
            <w:ind w:right="-115"/>
            <w:jc w:val="right"/>
          </w:pPr>
        </w:p>
      </w:tc>
    </w:tr>
  </w:tbl>
  <w:p w14:paraId="47810D46" w14:textId="103BED5F" w:rsidR="35B6AD04" w:rsidRDefault="35B6AD04" w:rsidP="35B6AD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US" w:vendorID="64" w:dllVersion="131078" w:nlCheck="1" w:checkStyle="0"/>
  <w:activeWritingStyle w:appName="MSWord" w:lang="en-US" w:vendorID="64" w:dllVersion="131078" w:nlCheck="1" w:checkStyle="1"/>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9A"/>
    <w:rsid w:val="0009139A"/>
    <w:rsid w:val="000C11F7"/>
    <w:rsid w:val="000D1FD6"/>
    <w:rsid w:val="00183C1F"/>
    <w:rsid w:val="0028500E"/>
    <w:rsid w:val="0028678A"/>
    <w:rsid w:val="003129BC"/>
    <w:rsid w:val="00330F00"/>
    <w:rsid w:val="00355BA8"/>
    <w:rsid w:val="00384199"/>
    <w:rsid w:val="003A13E1"/>
    <w:rsid w:val="003A6450"/>
    <w:rsid w:val="003C4E63"/>
    <w:rsid w:val="003E6758"/>
    <w:rsid w:val="0043383D"/>
    <w:rsid w:val="004876B9"/>
    <w:rsid w:val="00494A68"/>
    <w:rsid w:val="0051139E"/>
    <w:rsid w:val="0052088B"/>
    <w:rsid w:val="00585786"/>
    <w:rsid w:val="005E3A6F"/>
    <w:rsid w:val="00621412"/>
    <w:rsid w:val="00624D33"/>
    <w:rsid w:val="00640E4D"/>
    <w:rsid w:val="00717F17"/>
    <w:rsid w:val="0074008E"/>
    <w:rsid w:val="00742F5D"/>
    <w:rsid w:val="007512DF"/>
    <w:rsid w:val="007D5F14"/>
    <w:rsid w:val="007E62C7"/>
    <w:rsid w:val="008125BE"/>
    <w:rsid w:val="00847ADA"/>
    <w:rsid w:val="009441AA"/>
    <w:rsid w:val="00A455CC"/>
    <w:rsid w:val="00AE450D"/>
    <w:rsid w:val="00BA0F09"/>
    <w:rsid w:val="00BC0967"/>
    <w:rsid w:val="00C14395"/>
    <w:rsid w:val="00C161CD"/>
    <w:rsid w:val="00C2039D"/>
    <w:rsid w:val="00CA481F"/>
    <w:rsid w:val="00CB2E79"/>
    <w:rsid w:val="00CD7EDB"/>
    <w:rsid w:val="00CF1801"/>
    <w:rsid w:val="00D7017C"/>
    <w:rsid w:val="00DA52DF"/>
    <w:rsid w:val="00DB15BC"/>
    <w:rsid w:val="00DD1621"/>
    <w:rsid w:val="00DD6F77"/>
    <w:rsid w:val="00E406EB"/>
    <w:rsid w:val="00EF0953"/>
    <w:rsid w:val="00EF0BDD"/>
    <w:rsid w:val="00F34F83"/>
    <w:rsid w:val="00F60D55"/>
    <w:rsid w:val="00FC5234"/>
    <w:rsid w:val="00FD3F8F"/>
    <w:rsid w:val="00FF3042"/>
    <w:rsid w:val="0ABC2BE6"/>
    <w:rsid w:val="0ACD0216"/>
    <w:rsid w:val="0B055B3E"/>
    <w:rsid w:val="121BDA0E"/>
    <w:rsid w:val="1429D78A"/>
    <w:rsid w:val="14BDE1D7"/>
    <w:rsid w:val="152D12CE"/>
    <w:rsid w:val="1996DDE7"/>
    <w:rsid w:val="19FFD2F7"/>
    <w:rsid w:val="1C3D2706"/>
    <w:rsid w:val="20EC3ED3"/>
    <w:rsid w:val="225E0530"/>
    <w:rsid w:val="2A05C370"/>
    <w:rsid w:val="2D5DA36A"/>
    <w:rsid w:val="32FD796B"/>
    <w:rsid w:val="3338288D"/>
    <w:rsid w:val="35AC9405"/>
    <w:rsid w:val="35B6AD04"/>
    <w:rsid w:val="37E75064"/>
    <w:rsid w:val="3D4E5EA8"/>
    <w:rsid w:val="3E332621"/>
    <w:rsid w:val="3EADBC1D"/>
    <w:rsid w:val="409E4429"/>
    <w:rsid w:val="42E0BFB9"/>
    <w:rsid w:val="4897E866"/>
    <w:rsid w:val="4996ED83"/>
    <w:rsid w:val="4BC77846"/>
    <w:rsid w:val="4CF19F4D"/>
    <w:rsid w:val="4D1244D8"/>
    <w:rsid w:val="4FC3B662"/>
    <w:rsid w:val="4FFAA102"/>
    <w:rsid w:val="50C3F67D"/>
    <w:rsid w:val="523ED841"/>
    <w:rsid w:val="5451AE6C"/>
    <w:rsid w:val="5788B3F0"/>
    <w:rsid w:val="61B818AE"/>
    <w:rsid w:val="70980826"/>
    <w:rsid w:val="79F65514"/>
    <w:rsid w:val="7C6679BF"/>
    <w:rsid w:val="7C7CDD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E496F"/>
  <w15:chartTrackingRefBased/>
  <w15:docId w15:val="{D8F05895-E7CD-4E0C-BAE9-4EC29785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39A"/>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link w:val="Heading1Char"/>
    <w:uiPriority w:val="9"/>
    <w:qFormat/>
    <w:rsid w:val="0009139A"/>
    <w:pPr>
      <w:ind w:left="116" w:right="152"/>
      <w:jc w:val="center"/>
      <w:outlineLvl w:val="0"/>
    </w:pPr>
    <w:rPr>
      <w:rFonts w:ascii="Arial" w:eastAsia="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39A"/>
    <w:rPr>
      <w:rFonts w:ascii="Arial" w:eastAsia="Arial" w:hAnsi="Arial" w:cs="Arial"/>
      <w:kern w:val="0"/>
      <w:sz w:val="24"/>
      <w:szCs w:val="24"/>
      <w14:ligatures w14:val="none"/>
    </w:rPr>
  </w:style>
  <w:style w:type="paragraph" w:styleId="BodyText">
    <w:name w:val="Body Text"/>
    <w:basedOn w:val="Normal"/>
    <w:link w:val="BodyTextChar"/>
    <w:uiPriority w:val="1"/>
    <w:qFormat/>
    <w:rsid w:val="0009139A"/>
    <w:rPr>
      <w:sz w:val="21"/>
      <w:szCs w:val="21"/>
    </w:rPr>
  </w:style>
  <w:style w:type="character" w:customStyle="1" w:styleId="BodyTextChar">
    <w:name w:val="Body Text Char"/>
    <w:basedOn w:val="DefaultParagraphFont"/>
    <w:link w:val="BodyText"/>
    <w:uiPriority w:val="1"/>
    <w:rsid w:val="0009139A"/>
    <w:rPr>
      <w:rFonts w:ascii="Calibri" w:eastAsia="Calibri" w:hAnsi="Calibri" w:cs="Calibri"/>
      <w:kern w:val="0"/>
      <w:sz w:val="21"/>
      <w:szCs w:val="21"/>
      <w14:ligatures w14:val="none"/>
    </w:rPr>
  </w:style>
  <w:style w:type="table" w:styleId="TableGrid">
    <w:name w:val="Table Grid"/>
    <w:basedOn w:val="TableNormal"/>
    <w:uiPriority w:val="39"/>
    <w:rsid w:val="0009139A"/>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139A"/>
    <w:pPr>
      <w:tabs>
        <w:tab w:val="center" w:pos="4680"/>
        <w:tab w:val="right" w:pos="9360"/>
      </w:tabs>
    </w:pPr>
  </w:style>
  <w:style w:type="character" w:customStyle="1" w:styleId="HeaderChar">
    <w:name w:val="Header Char"/>
    <w:basedOn w:val="DefaultParagraphFont"/>
    <w:link w:val="Header"/>
    <w:uiPriority w:val="99"/>
    <w:rsid w:val="0009139A"/>
    <w:rPr>
      <w:rFonts w:ascii="Calibri" w:eastAsia="Calibri" w:hAnsi="Calibri" w:cs="Calibri"/>
      <w:kern w:val="0"/>
      <w14:ligatures w14:val="none"/>
    </w:rPr>
  </w:style>
  <w:style w:type="paragraph" w:styleId="Footer">
    <w:name w:val="footer"/>
    <w:basedOn w:val="Normal"/>
    <w:link w:val="FooterChar"/>
    <w:uiPriority w:val="99"/>
    <w:unhideWhenUsed/>
    <w:rsid w:val="0009139A"/>
    <w:pPr>
      <w:tabs>
        <w:tab w:val="center" w:pos="4680"/>
        <w:tab w:val="right" w:pos="9360"/>
      </w:tabs>
    </w:pPr>
  </w:style>
  <w:style w:type="character" w:customStyle="1" w:styleId="FooterChar">
    <w:name w:val="Footer Char"/>
    <w:basedOn w:val="DefaultParagraphFont"/>
    <w:link w:val="Footer"/>
    <w:uiPriority w:val="99"/>
    <w:rsid w:val="0009139A"/>
    <w:rPr>
      <w:rFonts w:ascii="Calibri" w:eastAsia="Calibri" w:hAnsi="Calibri" w:cs="Calibri"/>
      <w:kern w:val="0"/>
      <w14:ligatures w14:val="none"/>
    </w:rPr>
  </w:style>
  <w:style w:type="paragraph" w:styleId="Revision">
    <w:name w:val="Revision"/>
    <w:hidden/>
    <w:uiPriority w:val="99"/>
    <w:semiHidden/>
    <w:rsid w:val="00FD3F8F"/>
    <w:pPr>
      <w:spacing w:after="0" w:line="240" w:lineRule="auto"/>
    </w:pPr>
    <w:rPr>
      <w:rFonts w:ascii="Calibri" w:eastAsia="Calibri" w:hAnsi="Calibri" w:cs="Calibri"/>
      <w:kern w:val="0"/>
      <w14:ligatures w14:val="no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857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786"/>
    <w:rPr>
      <w:rFonts w:ascii="Segoe UI" w:eastAsia="Calibri" w:hAnsi="Segoe UI" w:cs="Segoe UI"/>
      <w:kern w:val="0"/>
      <w:sz w:val="18"/>
      <w:szCs w:val="18"/>
      <w14:ligatures w14:val="none"/>
    </w:rPr>
  </w:style>
  <w:style w:type="paragraph" w:styleId="CommentSubject">
    <w:name w:val="annotation subject"/>
    <w:basedOn w:val="CommentText"/>
    <w:next w:val="CommentText"/>
    <w:link w:val="CommentSubjectChar"/>
    <w:uiPriority w:val="99"/>
    <w:semiHidden/>
    <w:unhideWhenUsed/>
    <w:rsid w:val="009441AA"/>
    <w:rPr>
      <w:b/>
      <w:bCs/>
    </w:rPr>
  </w:style>
  <w:style w:type="character" w:customStyle="1" w:styleId="CommentSubjectChar">
    <w:name w:val="Comment Subject Char"/>
    <w:basedOn w:val="CommentTextChar"/>
    <w:link w:val="CommentSubject"/>
    <w:uiPriority w:val="99"/>
    <w:semiHidden/>
    <w:rsid w:val="009441AA"/>
    <w:rPr>
      <w:rFonts w:ascii="Calibri" w:eastAsia="Calibri" w:hAnsi="Calibri" w:cs="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843</Words>
  <Characters>4809</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UCOP</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Cortez</dc:creator>
  <cp:keywords/>
  <dc:description/>
  <cp:lastModifiedBy>Sydney Quintana</cp:lastModifiedBy>
  <cp:revision>4</cp:revision>
  <dcterms:created xsi:type="dcterms:W3CDTF">2024-02-15T20:34:00Z</dcterms:created>
  <dcterms:modified xsi:type="dcterms:W3CDTF">2024-02-15T21:01:00Z</dcterms:modified>
</cp:coreProperties>
</file>